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7470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C74700" w:rsidRPr="00162334" w:rsidRDefault="00C74700" w:rsidP="000E0A26">
            <w:pPr>
              <w:pStyle w:val="AralkYok"/>
              <w:rPr>
                <w:rFonts w:ascii="Cambria" w:hAnsi="Cambria"/>
                <w:b/>
                <w:color w:val="002060"/>
              </w:rPr>
            </w:pPr>
            <w:r>
              <w:rPr>
                <w:rFonts w:ascii="Cambria" w:hAnsi="Cambria"/>
                <w:b/>
                <w:color w:val="002060"/>
              </w:rPr>
              <w:t>Birimi</w:t>
            </w:r>
          </w:p>
        </w:tc>
        <w:tc>
          <w:tcPr>
            <w:tcW w:w="6350" w:type="dxa"/>
          </w:tcPr>
          <w:p w14:paraId="1519F614" w14:textId="1E3CE531" w:rsidR="00C74700" w:rsidRPr="0055566A" w:rsidRDefault="00C74700" w:rsidP="0006413F">
            <w:pPr>
              <w:pStyle w:val="AralkYok"/>
              <w:jc w:val="both"/>
              <w:rPr>
                <w:rFonts w:ascii="Cambria" w:hAnsi="Cambria"/>
              </w:rPr>
            </w:pPr>
            <w:r>
              <w:rPr>
                <w:rFonts w:ascii="Cambria" w:hAnsi="Cambria"/>
              </w:rPr>
              <w:t>Hasan Doğan Beden Eğitimi ve Spor Yüksekokulu</w:t>
            </w:r>
          </w:p>
        </w:tc>
      </w:tr>
      <w:tr w:rsidR="00C7470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C74700" w:rsidRPr="00162334" w:rsidRDefault="00C74700"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398ADFA1" w14:textId="0C3414BF" w:rsidR="00C74700" w:rsidRPr="0055566A" w:rsidRDefault="00126057" w:rsidP="0006413F">
            <w:pPr>
              <w:pStyle w:val="AralkYok"/>
              <w:jc w:val="both"/>
              <w:rPr>
                <w:rFonts w:ascii="Cambria" w:hAnsi="Cambria"/>
              </w:rPr>
            </w:pPr>
            <w:r>
              <w:rPr>
                <w:rFonts w:ascii="Cambria" w:hAnsi="Cambria"/>
              </w:rPr>
              <w:t xml:space="preserve">Dr. </w:t>
            </w:r>
            <w:proofErr w:type="spellStart"/>
            <w:r>
              <w:rPr>
                <w:rFonts w:ascii="Cambria" w:hAnsi="Cambria"/>
              </w:rPr>
              <w:t>Öğr</w:t>
            </w:r>
            <w:proofErr w:type="spellEnd"/>
            <w:r>
              <w:rPr>
                <w:rFonts w:ascii="Cambria" w:hAnsi="Cambria"/>
              </w:rPr>
              <w:t>. Üyesi Nedim TEKİN</w:t>
            </w:r>
          </w:p>
        </w:tc>
      </w:tr>
      <w:tr w:rsidR="00C7470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C74700" w:rsidRPr="00162334" w:rsidRDefault="00C7470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5499865F" w:rsidR="00C74700" w:rsidRPr="00C50AC4" w:rsidRDefault="00C74700" w:rsidP="0006413F">
            <w:pPr>
              <w:pStyle w:val="AralkYok"/>
              <w:jc w:val="both"/>
              <w:rPr>
                <w:rFonts w:ascii="Cambria" w:hAnsi="Cambria"/>
              </w:rPr>
            </w:pPr>
            <w:r>
              <w:rPr>
                <w:rFonts w:ascii="Cambria" w:hAnsi="Cambria"/>
              </w:rPr>
              <w:t>Yüksekokul Müdürü</w:t>
            </w:r>
          </w:p>
        </w:tc>
      </w:tr>
      <w:tr w:rsidR="00C7470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C74700" w:rsidRPr="00162334" w:rsidRDefault="00C7470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49B507CD" w:rsidR="00C74700" w:rsidRPr="00162334" w:rsidRDefault="00C74700" w:rsidP="0006413F">
            <w:pPr>
              <w:pStyle w:val="AralkYok"/>
              <w:jc w:val="both"/>
              <w:rPr>
                <w:rFonts w:ascii="Cambria" w:hAnsi="Cambria"/>
              </w:rPr>
            </w:pP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7B4FA2F8" w:rsidR="00E028D0" w:rsidRPr="0055566A" w:rsidRDefault="00C74700" w:rsidP="00FF0E4E">
            <w:pPr>
              <w:pStyle w:val="AralkYok"/>
              <w:jc w:val="both"/>
              <w:rPr>
                <w:rFonts w:ascii="Cambria" w:hAnsi="Cambria"/>
                <w:b/>
                <w:color w:val="002060"/>
              </w:rPr>
            </w:pPr>
            <w:r w:rsidRPr="006A034F">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28670826" w14:textId="77777777" w:rsidR="00C74700" w:rsidRPr="006A034F" w:rsidRDefault="00C74700" w:rsidP="00C74700">
            <w:pPr>
              <w:pStyle w:val="AralkYok"/>
              <w:numPr>
                <w:ilvl w:val="0"/>
                <w:numId w:val="15"/>
              </w:numPr>
              <w:ind w:left="360"/>
              <w:jc w:val="both"/>
              <w:rPr>
                <w:rFonts w:ascii="Cambria" w:hAnsi="Cambria"/>
              </w:rPr>
            </w:pPr>
            <w:r w:rsidRPr="006A034F">
              <w:rPr>
                <w:rFonts w:ascii="Cambria" w:hAnsi="Cambria"/>
              </w:rPr>
              <w:t xml:space="preserve">2547 sayılı Akademik Personel kanununun ilgili akademik teşkilat yasasında belirtilen görevleri yapmak, </w:t>
            </w:r>
          </w:p>
          <w:p w14:paraId="13B06363" w14:textId="77777777" w:rsidR="00C74700" w:rsidRPr="006A034F" w:rsidRDefault="00C74700" w:rsidP="00C74700">
            <w:pPr>
              <w:pStyle w:val="AralkYok"/>
              <w:numPr>
                <w:ilvl w:val="0"/>
                <w:numId w:val="15"/>
              </w:numPr>
              <w:ind w:left="360"/>
              <w:jc w:val="both"/>
              <w:rPr>
                <w:rFonts w:ascii="Cambria" w:hAnsi="Cambria"/>
              </w:rPr>
            </w:pPr>
            <w:r w:rsidRPr="006A034F">
              <w:rPr>
                <w:rFonts w:ascii="Cambria" w:hAnsi="Cambria"/>
              </w:rPr>
              <w:t>Bölüm kurullarına başkanlık eder.</w:t>
            </w:r>
          </w:p>
          <w:p w14:paraId="70E18EAD" w14:textId="77777777" w:rsidR="00C74700" w:rsidRPr="006A034F" w:rsidRDefault="00C74700" w:rsidP="00C74700">
            <w:pPr>
              <w:pStyle w:val="AralkYok"/>
              <w:numPr>
                <w:ilvl w:val="0"/>
                <w:numId w:val="15"/>
              </w:numPr>
              <w:ind w:left="360"/>
              <w:jc w:val="both"/>
              <w:rPr>
                <w:rFonts w:ascii="Cambria" w:hAnsi="Cambria"/>
              </w:rPr>
            </w:pPr>
            <w:proofErr w:type="gramStart"/>
            <w:r>
              <w:rPr>
                <w:rFonts w:ascii="Cambria" w:hAnsi="Cambria"/>
              </w:rPr>
              <w:t>Yüksekokul</w:t>
            </w:r>
            <w:r w:rsidRPr="006A034F">
              <w:rPr>
                <w:rFonts w:ascii="Cambria" w:hAnsi="Cambria"/>
              </w:rPr>
              <w:t xml:space="preserve"> Kuruluna üyelik yapmak.</w:t>
            </w:r>
            <w:proofErr w:type="gramEnd"/>
          </w:p>
          <w:p w14:paraId="182B6827" w14:textId="77777777" w:rsidR="00C74700" w:rsidRPr="006A034F" w:rsidRDefault="00C74700" w:rsidP="00C74700">
            <w:pPr>
              <w:pStyle w:val="AralkYok"/>
              <w:numPr>
                <w:ilvl w:val="0"/>
                <w:numId w:val="15"/>
              </w:numPr>
              <w:ind w:left="360"/>
              <w:jc w:val="both"/>
              <w:rPr>
                <w:rFonts w:ascii="Cambria" w:hAnsi="Cambria"/>
              </w:rPr>
            </w:pPr>
            <w:r w:rsidRPr="006A034F">
              <w:rPr>
                <w:rFonts w:ascii="Cambria" w:hAnsi="Cambria"/>
              </w:rPr>
              <w:t xml:space="preserve">Bölümün ihtiyaçlarını </w:t>
            </w:r>
            <w:r>
              <w:rPr>
                <w:rFonts w:ascii="Cambria" w:hAnsi="Cambria"/>
              </w:rPr>
              <w:t>Müdürlüğe</w:t>
            </w:r>
            <w:r w:rsidRPr="006A034F">
              <w:rPr>
                <w:rFonts w:ascii="Cambria" w:hAnsi="Cambria"/>
              </w:rPr>
              <w:t xml:space="preserve"> yazılı olarak rapor eder. </w:t>
            </w:r>
          </w:p>
          <w:p w14:paraId="544769D2" w14:textId="77777777" w:rsidR="00C74700" w:rsidRPr="006A034F" w:rsidRDefault="00C74700" w:rsidP="00C74700">
            <w:pPr>
              <w:pStyle w:val="AralkYok"/>
              <w:numPr>
                <w:ilvl w:val="0"/>
                <w:numId w:val="15"/>
              </w:numPr>
              <w:ind w:left="360"/>
              <w:jc w:val="both"/>
              <w:rPr>
                <w:rFonts w:ascii="Cambria" w:hAnsi="Cambria"/>
              </w:rPr>
            </w:pPr>
            <w:r>
              <w:rPr>
                <w:rFonts w:ascii="Cambria" w:hAnsi="Cambria"/>
              </w:rPr>
              <w:t xml:space="preserve">Müdürlük </w:t>
            </w:r>
            <w:r w:rsidRPr="006A034F">
              <w:rPr>
                <w:rFonts w:ascii="Cambria" w:hAnsi="Cambria"/>
              </w:rPr>
              <w:t xml:space="preserve">ile bölüm arasındaki her türlü yazışmanın sağlıklı bir şekilde yapılmasını sağlar. </w:t>
            </w:r>
          </w:p>
          <w:p w14:paraId="52B38C55" w14:textId="77777777" w:rsidR="00C74700" w:rsidRDefault="00C74700" w:rsidP="00C74700">
            <w:pPr>
              <w:pStyle w:val="AralkYok"/>
              <w:numPr>
                <w:ilvl w:val="0"/>
                <w:numId w:val="15"/>
              </w:numPr>
              <w:ind w:left="360"/>
              <w:jc w:val="both"/>
              <w:rPr>
                <w:rFonts w:ascii="Cambria" w:hAnsi="Cambria"/>
              </w:rPr>
            </w:pPr>
            <w:r w:rsidRPr="006A034F">
              <w:rPr>
                <w:rFonts w:ascii="Cambria" w:hAnsi="Cambria"/>
              </w:rPr>
              <w:t xml:space="preserve">Bölüme bağlı Anabilim dalları arasında eşgüdümü sağlar. </w:t>
            </w:r>
          </w:p>
          <w:p w14:paraId="4D1B7A0F" w14:textId="2F8179A2" w:rsidR="00C74700" w:rsidRDefault="00C74700" w:rsidP="00C74700">
            <w:pPr>
              <w:pStyle w:val="AralkYok"/>
              <w:numPr>
                <w:ilvl w:val="0"/>
                <w:numId w:val="15"/>
              </w:numPr>
              <w:ind w:left="360"/>
              <w:jc w:val="both"/>
              <w:rPr>
                <w:rFonts w:ascii="Cambria" w:hAnsi="Cambria"/>
              </w:rPr>
            </w:pPr>
            <w:r w:rsidRPr="00503E32">
              <w:rPr>
                <w:rFonts w:ascii="Cambria" w:hAnsi="Cambria"/>
              </w:rPr>
              <w:t xml:space="preserve">Bölümün ders dağılımını öğretim elemanları arasında dengeli bir şekilde yapılmasını sağlar. </w:t>
            </w:r>
          </w:p>
          <w:p w14:paraId="322681D8"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Bölümde eğitim-öğretimin düzenli bir şekilde sürdürülmesini sağlar. </w:t>
            </w:r>
          </w:p>
          <w:p w14:paraId="0A5000A2"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Bölümün değerlendirme ve kalite geliştirme çalışmalarını yürütür, raporları M</w:t>
            </w:r>
            <w:r>
              <w:rPr>
                <w:rFonts w:ascii="Cambria" w:hAnsi="Cambria"/>
              </w:rPr>
              <w:t>üdürlüğe</w:t>
            </w:r>
            <w:r w:rsidRPr="004160FD">
              <w:rPr>
                <w:rFonts w:ascii="Cambria" w:hAnsi="Cambria"/>
              </w:rPr>
              <w:t xml:space="preserve"> sunar.</w:t>
            </w:r>
          </w:p>
          <w:p w14:paraId="3A34ED11" w14:textId="77777777" w:rsidR="00C74700" w:rsidRDefault="00C74700" w:rsidP="00C74700">
            <w:pPr>
              <w:pStyle w:val="AralkYok"/>
              <w:numPr>
                <w:ilvl w:val="0"/>
                <w:numId w:val="15"/>
              </w:numPr>
              <w:ind w:left="360"/>
              <w:jc w:val="both"/>
              <w:rPr>
                <w:rFonts w:ascii="Cambria" w:hAnsi="Cambria"/>
              </w:rPr>
            </w:pPr>
            <w:r>
              <w:rPr>
                <w:rFonts w:ascii="Cambria" w:hAnsi="Cambria"/>
              </w:rPr>
              <w:t xml:space="preserve">Müdürlük </w:t>
            </w:r>
            <w:r w:rsidRPr="004160FD">
              <w:rPr>
                <w:rFonts w:ascii="Cambria" w:hAnsi="Cambria"/>
              </w:rPr>
              <w:t xml:space="preserve">Kalite Birimi ile eşgüdümlü çalışarak Bölüme bağlı programların akredite edilme çalışmalarını yürütür. </w:t>
            </w:r>
          </w:p>
          <w:p w14:paraId="1B777115"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359790F7"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Bölümüne bağlı öğretim elemanlarının görev sürelerinin uzatılmasında dikkate alınmak üzere Bölüm görüşünü yazılı olarak </w:t>
            </w:r>
            <w:r>
              <w:rPr>
                <w:rFonts w:ascii="Cambria" w:hAnsi="Cambria"/>
              </w:rPr>
              <w:t>Müdürlük</w:t>
            </w:r>
            <w:r w:rsidRPr="004160FD">
              <w:rPr>
                <w:rFonts w:ascii="Cambria" w:hAnsi="Cambria"/>
              </w:rPr>
              <w:t xml:space="preserve"> Makamına bildirir. </w:t>
            </w:r>
          </w:p>
          <w:p w14:paraId="12A12255" w14:textId="77777777" w:rsidR="00C74700" w:rsidRDefault="00C74700" w:rsidP="00C74700">
            <w:pPr>
              <w:pStyle w:val="AralkYok"/>
              <w:numPr>
                <w:ilvl w:val="0"/>
                <w:numId w:val="15"/>
              </w:numPr>
              <w:ind w:left="360"/>
              <w:jc w:val="both"/>
              <w:rPr>
                <w:rFonts w:ascii="Cambria" w:hAnsi="Cambria"/>
              </w:rPr>
            </w:pPr>
            <w:r>
              <w:rPr>
                <w:rFonts w:ascii="Cambria" w:hAnsi="Cambria"/>
              </w:rPr>
              <w:t>Yüksekokul</w:t>
            </w:r>
            <w:r w:rsidRPr="004160FD">
              <w:rPr>
                <w:rFonts w:ascii="Cambria" w:hAnsi="Cambria"/>
              </w:rPr>
              <w:t xml:space="preserve"> Akademik Genel Kurulu için Bölüm ile ilgili gerekli bilgileri sağlar. </w:t>
            </w:r>
          </w:p>
          <w:p w14:paraId="4AAEDF1C"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Her dönem başında ders kayıtlarının düzenli bir biçimde yapılmasını sağlar. </w:t>
            </w:r>
          </w:p>
          <w:p w14:paraId="31B212E9"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 öğrencilerinin eğitim-öğretim sorunları ile yakından ilgilenir. </w:t>
            </w:r>
          </w:p>
          <w:p w14:paraId="178C310A"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Bölümündeki öğrenci-öğretim elemanı ilişkilerinin, eğitim-öğretimin amaçları doğrultusunda, düzenli ve sağlıklı bir şekilde yürütülmesini sağlar. </w:t>
            </w:r>
          </w:p>
          <w:p w14:paraId="78420F8A"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Ders kayıtlarının düzenli bir biçimde yapılabilmesi için danışmanlarla toplantılar yapar. </w:t>
            </w:r>
          </w:p>
          <w:p w14:paraId="195B2935"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Lisans eğitim-öğretim ve sınav yönetmeliği ile yönergelerin ruhuna uygun bir şekilde uygulanmasını sağlar. </w:t>
            </w:r>
            <w:bookmarkStart w:id="0" w:name="_GoBack"/>
            <w:bookmarkEnd w:id="0"/>
          </w:p>
          <w:p w14:paraId="59488455"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Öğretim elemanlarının derslerini düzenli olarak yapmalarını sağlar. </w:t>
            </w:r>
          </w:p>
          <w:p w14:paraId="632EF792"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Görevi ile ilgili süreçleri Üniversitemiz Kalite Politikası ve Kalite Yönetim Sistemi çerçevesinde, kalite hedefleri ve </w:t>
            </w:r>
            <w:proofErr w:type="gramStart"/>
            <w:r w:rsidRPr="004160FD">
              <w:rPr>
                <w:rFonts w:ascii="Cambria" w:hAnsi="Cambria"/>
              </w:rPr>
              <w:t>prosedürlerine</w:t>
            </w:r>
            <w:proofErr w:type="gramEnd"/>
            <w:r w:rsidRPr="004160FD">
              <w:rPr>
                <w:rFonts w:ascii="Cambria" w:hAnsi="Cambria"/>
              </w:rPr>
              <w:t xml:space="preserve"> uygun olarak yürütmek, </w:t>
            </w:r>
          </w:p>
          <w:p w14:paraId="1BDC75A8"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Bağlı olduğu </w:t>
            </w:r>
            <w:proofErr w:type="gramStart"/>
            <w:r w:rsidRPr="004160FD">
              <w:rPr>
                <w:rFonts w:ascii="Cambria" w:hAnsi="Cambria"/>
              </w:rPr>
              <w:t>proses</w:t>
            </w:r>
            <w:proofErr w:type="gramEnd"/>
            <w:r w:rsidRPr="004160FD">
              <w:rPr>
                <w:rFonts w:ascii="Cambria" w:hAnsi="Cambria"/>
              </w:rPr>
              <w:t xml:space="preserve"> ile ilgili ve yöneticileri tarafından verilen diğer işlerin sevk ve idaresini sağlamak,</w:t>
            </w:r>
          </w:p>
          <w:p w14:paraId="4DFD3DAE" w14:textId="739A6ACC" w:rsidR="00544CE7" w:rsidRPr="005A6910" w:rsidRDefault="00C74700" w:rsidP="00C74700">
            <w:pPr>
              <w:pStyle w:val="AralkYok"/>
              <w:numPr>
                <w:ilvl w:val="0"/>
                <w:numId w:val="15"/>
              </w:numPr>
              <w:ind w:left="360"/>
              <w:jc w:val="both"/>
              <w:rPr>
                <w:rFonts w:ascii="Cambria" w:hAnsi="Cambria"/>
              </w:rPr>
            </w:pPr>
            <w:r w:rsidRPr="005A6910">
              <w:rPr>
                <w:rFonts w:ascii="Cambria" w:hAnsi="Cambria"/>
                <w:bCs/>
              </w:rPr>
              <w:t>Yukarıda yazılı olan bütün bu görevleri kanunlara ve yönetmeliklere uygun olarak yerine getirirken bağlı bulunduğu yöneticilere karşı sorumludur.</w:t>
            </w:r>
          </w:p>
          <w:p w14:paraId="7302909E" w14:textId="77777777" w:rsidR="00544CE7" w:rsidRDefault="00544CE7" w:rsidP="00544CE7">
            <w:pPr>
              <w:pStyle w:val="AralkYok"/>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2B6AE0F8" w14:textId="77777777" w:rsidR="004C168A" w:rsidRDefault="004C168A" w:rsidP="00F321C6">
      <w:pPr>
        <w:spacing w:after="0" w:line="240" w:lineRule="auto"/>
        <w:jc w:val="both"/>
        <w:rPr>
          <w:rFonts w:ascii="Times New Roman" w:hAnsi="Times New Roman"/>
          <w:sz w:val="16"/>
          <w:szCs w:val="16"/>
        </w:rPr>
      </w:pPr>
    </w:p>
    <w:sectPr w:rsidR="004C168A"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39EDF" w14:textId="77777777" w:rsidR="003D2226" w:rsidRDefault="003D2226" w:rsidP="00534F7F">
      <w:pPr>
        <w:spacing w:after="0" w:line="240" w:lineRule="auto"/>
      </w:pPr>
      <w:r>
        <w:separator/>
      </w:r>
    </w:p>
  </w:endnote>
  <w:endnote w:type="continuationSeparator" w:id="0">
    <w:p w14:paraId="4AF88A73" w14:textId="77777777" w:rsidR="003D2226" w:rsidRDefault="003D222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0C82" w14:textId="77777777" w:rsidR="003D2226" w:rsidRDefault="003D2226" w:rsidP="00534F7F">
      <w:pPr>
        <w:spacing w:after="0" w:line="240" w:lineRule="auto"/>
      </w:pPr>
      <w:r>
        <w:separator/>
      </w:r>
    </w:p>
  </w:footnote>
  <w:footnote w:type="continuationSeparator" w:id="0">
    <w:p w14:paraId="75FC1288" w14:textId="77777777" w:rsidR="003D2226" w:rsidRDefault="003D2226"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79FB29C2" w:rsidR="0006413F" w:rsidRPr="00EF5411" w:rsidRDefault="002F0C16" w:rsidP="00E2301B">
          <w:pPr>
            <w:pStyle w:val="stbilgi"/>
            <w:ind w:right="-112"/>
            <w:rPr>
              <w:rFonts w:ascii="Cambria" w:hAnsi="Cambria"/>
              <w:sz w:val="16"/>
              <w:szCs w:val="16"/>
            </w:rPr>
          </w:pPr>
          <w:r>
            <w:rPr>
              <w:rFonts w:ascii="Cambria" w:hAnsi="Cambria"/>
              <w:color w:val="002060"/>
              <w:sz w:val="16"/>
              <w:szCs w:val="16"/>
            </w:rPr>
            <w:t>22.</w:t>
          </w:r>
          <w:r w:rsidR="00E2301B">
            <w:rPr>
              <w:rFonts w:ascii="Cambria" w:hAnsi="Cambria"/>
              <w:color w:val="002060"/>
              <w:sz w:val="16"/>
              <w:szCs w:val="16"/>
            </w:rPr>
            <w:t>07.2022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0382354D" w:rsidR="0006413F" w:rsidRPr="00EF5411" w:rsidRDefault="00E2301B" w:rsidP="00C8021C">
          <w:pPr>
            <w:pStyle w:val="stbilgi"/>
            <w:ind w:right="-112"/>
            <w:rPr>
              <w:rFonts w:ascii="Cambria" w:hAnsi="Cambria"/>
              <w:sz w:val="16"/>
              <w:szCs w:val="16"/>
            </w:rPr>
          </w:pPr>
          <w:r>
            <w:rPr>
              <w:rFonts w:ascii="Cambria" w:hAnsi="Cambria"/>
              <w:color w:val="002060"/>
              <w:sz w:val="16"/>
              <w:szCs w:val="16"/>
            </w:rPr>
            <w:t>22.07.2022</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7BD7D69B" w:rsidR="0006413F" w:rsidRPr="00EF5411" w:rsidRDefault="00E2301B" w:rsidP="00C8021C">
          <w:pPr>
            <w:pStyle w:val="stbilgi"/>
            <w:ind w:right="-112"/>
            <w:rPr>
              <w:rFonts w:ascii="Cambria" w:hAnsi="Cambria"/>
              <w:sz w:val="16"/>
              <w:szCs w:val="16"/>
            </w:rPr>
          </w:pPr>
          <w:r>
            <w:rPr>
              <w:rFonts w:ascii="Cambria" w:hAnsi="Cambria"/>
              <w:color w:val="002060"/>
              <w:sz w:val="16"/>
              <w:szCs w:val="16"/>
            </w:rPr>
            <w:t>1</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3A428A0C"/>
    <w:lvl w:ilvl="0" w:tplc="5226E6B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C010F8"/>
    <w:multiLevelType w:val="hybridMultilevel"/>
    <w:tmpl w:val="5F163146"/>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7"/>
  </w:num>
  <w:num w:numId="6">
    <w:abstractNumId w:val="0"/>
  </w:num>
  <w:num w:numId="7">
    <w:abstractNumId w:val="14"/>
  </w:num>
  <w:num w:numId="8">
    <w:abstractNumId w:val="12"/>
  </w:num>
  <w:num w:numId="9">
    <w:abstractNumId w:val="6"/>
  </w:num>
  <w:num w:numId="10">
    <w:abstractNumId w:val="10"/>
  </w:num>
  <w:num w:numId="11">
    <w:abstractNumId w:val="13"/>
  </w:num>
  <w:num w:numId="12">
    <w:abstractNumId w:val="1"/>
  </w:num>
  <w:num w:numId="13">
    <w:abstractNumId w:val="4"/>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60D46"/>
    <w:rsid w:val="00061C19"/>
    <w:rsid w:val="0006413F"/>
    <w:rsid w:val="000658D6"/>
    <w:rsid w:val="00086565"/>
    <w:rsid w:val="000872C6"/>
    <w:rsid w:val="000B0900"/>
    <w:rsid w:val="000C04CC"/>
    <w:rsid w:val="000E0A26"/>
    <w:rsid w:val="00103AF9"/>
    <w:rsid w:val="00126057"/>
    <w:rsid w:val="001439D7"/>
    <w:rsid w:val="00151AD2"/>
    <w:rsid w:val="00164950"/>
    <w:rsid w:val="0016547C"/>
    <w:rsid w:val="001718A0"/>
    <w:rsid w:val="00172ADA"/>
    <w:rsid w:val="00182149"/>
    <w:rsid w:val="001842CA"/>
    <w:rsid w:val="00194EE6"/>
    <w:rsid w:val="001B1C10"/>
    <w:rsid w:val="001F4724"/>
    <w:rsid w:val="001F6791"/>
    <w:rsid w:val="0020517A"/>
    <w:rsid w:val="00213C28"/>
    <w:rsid w:val="002215C4"/>
    <w:rsid w:val="00227FCA"/>
    <w:rsid w:val="0023302F"/>
    <w:rsid w:val="00236E1E"/>
    <w:rsid w:val="0026786F"/>
    <w:rsid w:val="00283C80"/>
    <w:rsid w:val="00294F40"/>
    <w:rsid w:val="002C0A2B"/>
    <w:rsid w:val="002D1A55"/>
    <w:rsid w:val="002D73A6"/>
    <w:rsid w:val="002E39B2"/>
    <w:rsid w:val="002F0C16"/>
    <w:rsid w:val="002F340D"/>
    <w:rsid w:val="003016C5"/>
    <w:rsid w:val="00307364"/>
    <w:rsid w:val="003230A8"/>
    <w:rsid w:val="00341062"/>
    <w:rsid w:val="00351AA8"/>
    <w:rsid w:val="003547F6"/>
    <w:rsid w:val="003617EF"/>
    <w:rsid w:val="003838E2"/>
    <w:rsid w:val="00393BCE"/>
    <w:rsid w:val="003D2226"/>
    <w:rsid w:val="003E62A7"/>
    <w:rsid w:val="004023B0"/>
    <w:rsid w:val="00416674"/>
    <w:rsid w:val="004168BD"/>
    <w:rsid w:val="004349AE"/>
    <w:rsid w:val="004461F0"/>
    <w:rsid w:val="004736B2"/>
    <w:rsid w:val="004C168A"/>
    <w:rsid w:val="004D5C19"/>
    <w:rsid w:val="004F27F3"/>
    <w:rsid w:val="004F5048"/>
    <w:rsid w:val="004F7A0D"/>
    <w:rsid w:val="00501CB0"/>
    <w:rsid w:val="0050301A"/>
    <w:rsid w:val="00517BF1"/>
    <w:rsid w:val="00534F7F"/>
    <w:rsid w:val="00544CE7"/>
    <w:rsid w:val="00551B24"/>
    <w:rsid w:val="0055546A"/>
    <w:rsid w:val="0055566A"/>
    <w:rsid w:val="00562454"/>
    <w:rsid w:val="00562642"/>
    <w:rsid w:val="005A6910"/>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4383E"/>
    <w:rsid w:val="0086003A"/>
    <w:rsid w:val="00860A17"/>
    <w:rsid w:val="00882AA4"/>
    <w:rsid w:val="008950F3"/>
    <w:rsid w:val="008D34D9"/>
    <w:rsid w:val="008D371C"/>
    <w:rsid w:val="00916234"/>
    <w:rsid w:val="00936857"/>
    <w:rsid w:val="00940D30"/>
    <w:rsid w:val="00950FD2"/>
    <w:rsid w:val="009A241E"/>
    <w:rsid w:val="009C3535"/>
    <w:rsid w:val="009E0D1B"/>
    <w:rsid w:val="009F3AF6"/>
    <w:rsid w:val="00A00C74"/>
    <w:rsid w:val="00A125A4"/>
    <w:rsid w:val="00A15DE2"/>
    <w:rsid w:val="00A21DB0"/>
    <w:rsid w:val="00A3013D"/>
    <w:rsid w:val="00A316B4"/>
    <w:rsid w:val="00A354CE"/>
    <w:rsid w:val="00A45E0C"/>
    <w:rsid w:val="00A54008"/>
    <w:rsid w:val="00A60675"/>
    <w:rsid w:val="00A83390"/>
    <w:rsid w:val="00A97326"/>
    <w:rsid w:val="00AD4199"/>
    <w:rsid w:val="00AE11BE"/>
    <w:rsid w:val="00B02934"/>
    <w:rsid w:val="00B042C2"/>
    <w:rsid w:val="00B06EC8"/>
    <w:rsid w:val="00B57252"/>
    <w:rsid w:val="00B912E6"/>
    <w:rsid w:val="00B94075"/>
    <w:rsid w:val="00BC7571"/>
    <w:rsid w:val="00BE1122"/>
    <w:rsid w:val="00C305C2"/>
    <w:rsid w:val="00C37B4F"/>
    <w:rsid w:val="00C42D89"/>
    <w:rsid w:val="00C74700"/>
    <w:rsid w:val="00C8021C"/>
    <w:rsid w:val="00CA5628"/>
    <w:rsid w:val="00CB6A3F"/>
    <w:rsid w:val="00CC0F1C"/>
    <w:rsid w:val="00CC1D08"/>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2301B"/>
    <w:rsid w:val="00E36113"/>
    <w:rsid w:val="00E76089"/>
    <w:rsid w:val="00E87FEE"/>
    <w:rsid w:val="00ED2AD0"/>
    <w:rsid w:val="00EE3346"/>
    <w:rsid w:val="00F321C6"/>
    <w:rsid w:val="00F544B4"/>
    <w:rsid w:val="00F913A6"/>
    <w:rsid w:val="00FD6A9C"/>
    <w:rsid w:val="00FF0E4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630">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Gözde</cp:lastModifiedBy>
  <cp:revision>3</cp:revision>
  <cp:lastPrinted>2021-07-14T09:04:00Z</cp:lastPrinted>
  <dcterms:created xsi:type="dcterms:W3CDTF">2022-08-09T14:25:00Z</dcterms:created>
  <dcterms:modified xsi:type="dcterms:W3CDTF">2022-08-10T07:35:00Z</dcterms:modified>
</cp:coreProperties>
</file>