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097E1E1" w:rsidR="00E028D0" w:rsidRPr="0055566A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Doğan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2D8F9A8D" w:rsidR="00E028D0" w:rsidRPr="0055566A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Bil. </w:t>
            </w:r>
            <w:proofErr w:type="spellStart"/>
            <w:r>
              <w:rPr>
                <w:rFonts w:ascii="Cambria" w:hAnsi="Cambria"/>
              </w:rPr>
              <w:t>İşlt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="00CF054C">
              <w:rPr>
                <w:rFonts w:ascii="Cambria" w:hAnsi="Cambria"/>
              </w:rPr>
              <w:t>Ramazan CİVAN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9510602" w:rsidR="00E028D0" w:rsidRPr="00C50AC4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Sekreterliği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7E0670F" w:rsidR="00E028D0" w:rsidRPr="00162334" w:rsidRDefault="00DE73D7" w:rsidP="00DE73D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Ferhat ULUSOY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09F1CCE1" w:rsidR="00E028D0" w:rsidRPr="0055566A" w:rsidRDefault="002756ED" w:rsidP="002756E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Cs/>
              </w:rPr>
              <w:t xml:space="preserve">Karabük Üniversitesi üst yönetimi tarafından belirlenen amaç ve ilkelere uygun olarak; birimin tüm faaliyetleri ile ilgili, etkenlik ve verimlilik ilkelerine uygun olarak yürütülmesi amacıyla çalışmalar yapmak. Yüksekokula bağlı olan Prof. Dr. Burhanettin Uysal </w:t>
            </w:r>
            <w:proofErr w:type="spellStart"/>
            <w:r>
              <w:rPr>
                <w:rFonts w:ascii="Cambria" w:hAnsi="Cambria"/>
                <w:bCs/>
              </w:rPr>
              <w:t>Ayyıldızlı</w:t>
            </w:r>
            <w:proofErr w:type="spellEnd"/>
            <w:r>
              <w:rPr>
                <w:rFonts w:ascii="Cambria" w:hAnsi="Cambria"/>
                <w:bCs/>
              </w:rPr>
              <w:t xml:space="preserve"> Stadyumunun bina içi ve dışı ile ilgili iş ve işlemleri takip etmek.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957D76" w14:textId="77777777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>Stadyum Çim Sahasının bakım ve onarımını takip etmek,</w:t>
            </w:r>
          </w:p>
          <w:p w14:paraId="064B679D" w14:textId="4E3D27C9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Stadyum tribünlerinin, tartan pistin, çim sahanın, tuvalet ve soyunma odalarının bakım ve onarımını takip etmek, </w:t>
            </w:r>
          </w:p>
          <w:p w14:paraId="4AEE1DBD" w14:textId="08DB4FEA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>Kısmi zamanlı öğrencilerin çalışma programlarını hazırlamak, günlük çalışmalarını takip ve kontrol etmek</w:t>
            </w:r>
          </w:p>
          <w:p w14:paraId="59D81736" w14:textId="269E6E9C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Stadyum içerisinde bulunan her türlü elektronik cihazın, asansörlerin bakım ve onarımını takip etmek, </w:t>
            </w:r>
          </w:p>
          <w:p w14:paraId="4E43E6B6" w14:textId="30890568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Stadyum içerisinde bulunan dersliklerin, büroların, Judo, </w:t>
            </w:r>
            <w:proofErr w:type="spellStart"/>
            <w:r w:rsidRPr="002756ED">
              <w:t>Taekwondo</w:t>
            </w:r>
            <w:proofErr w:type="spellEnd"/>
            <w:r w:rsidRPr="002756ED">
              <w:t xml:space="preserve">, Aerobik, Masaj salonunun, depoların temizliği ile her türlü bakım ve onarımını takip etmek, </w:t>
            </w:r>
          </w:p>
          <w:p w14:paraId="1EBB1C4E" w14:textId="2878D0A1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Stadyum tesisatlarının (Elektrik, Klima, Kazan Dairesi, Doğalgaz, Su) bakım ve onarımını takip etmek, </w:t>
            </w:r>
          </w:p>
          <w:p w14:paraId="39FB93FC" w14:textId="1C4C12FC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Tesislere ait </w:t>
            </w:r>
            <w:proofErr w:type="gramStart"/>
            <w:r w:rsidRPr="002756ED">
              <w:t>mekan</w:t>
            </w:r>
            <w:proofErr w:type="gramEnd"/>
            <w:r w:rsidRPr="002756ED">
              <w:t xml:space="preserve"> bilgilerini muhafaza etmek, mekan bilgi taleplerini karşılamak, </w:t>
            </w:r>
          </w:p>
          <w:p w14:paraId="6F7274C8" w14:textId="4AC04174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Stadyum acil durum planlarını hazırlamak, acil durumlarla ilgili yangın tüplerinin takibi, yangın musluklarının ve hortumlarının kontrolü, yangın uyarı sisteminin kontrollerini yapmak. </w:t>
            </w:r>
          </w:p>
          <w:p w14:paraId="630D446E" w14:textId="1127EF23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Yüksekokul bünyesinde bulunan tüm odaların telefon numaralarının rehberde güncel olmasını sağlamak, kapı isimliklerini, ders çizelgelerinin asılacağı çerçeveleri vb. kontrol etmek, eksiklikleri tamamlamak, </w:t>
            </w:r>
          </w:p>
          <w:p w14:paraId="1CD0667B" w14:textId="5C879900" w:rsidR="00CF054C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 xml:space="preserve">Depoların temizliği ve düzenini sağlamak, Tarih ve Sayı: 04.07.2022 - E.145966 </w:t>
            </w:r>
          </w:p>
          <w:p w14:paraId="0FEFBC08" w14:textId="274333EB" w:rsidR="00501CB0" w:rsidRPr="002756ED" w:rsidRDefault="00CF054C" w:rsidP="00B64B8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2756ED">
              <w:t>Kapalı alanların anahtarlarını eksiksiz olarak, numaralandırılmış anahtarlık tablosunda muhafaza etmek,</w:t>
            </w:r>
          </w:p>
          <w:p w14:paraId="05BB222E" w14:textId="6D1BA6F2" w:rsidR="00501CB0" w:rsidRPr="002756ED" w:rsidRDefault="00B64B89" w:rsidP="002756ED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2756ED">
              <w:rPr>
                <w:rFonts w:ascii="Cambria" w:hAnsi="Cambria"/>
              </w:rPr>
              <w:t>Üstleri tarafından verilecek Yüksekokulun görev alanı ile ilgili vereceği diğer görevleri yerine getirmek,</w:t>
            </w: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B528" w14:textId="77777777" w:rsidR="000039AD" w:rsidRDefault="000039AD" w:rsidP="00534F7F">
      <w:pPr>
        <w:spacing w:after="0" w:line="240" w:lineRule="auto"/>
      </w:pPr>
      <w:r>
        <w:separator/>
      </w:r>
    </w:p>
  </w:endnote>
  <w:endnote w:type="continuationSeparator" w:id="0">
    <w:p w14:paraId="0703CBBA" w14:textId="77777777" w:rsidR="000039AD" w:rsidRDefault="000039A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1E90" w14:textId="77777777" w:rsidR="000039AD" w:rsidRDefault="000039AD" w:rsidP="00534F7F">
      <w:pPr>
        <w:spacing w:after="0" w:line="240" w:lineRule="auto"/>
      </w:pPr>
      <w:r>
        <w:separator/>
      </w:r>
    </w:p>
  </w:footnote>
  <w:footnote w:type="continuationSeparator" w:id="0">
    <w:p w14:paraId="57E11537" w14:textId="77777777" w:rsidR="000039AD" w:rsidRDefault="000039A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59824F89" w:rsidR="0006413F" w:rsidRPr="00EF5411" w:rsidRDefault="0045371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80E1924" w:rsidR="0006413F" w:rsidRPr="00EF5411" w:rsidRDefault="0045371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5BE9893E" w:rsidR="0006413F" w:rsidRPr="00EF5411" w:rsidRDefault="0045371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7630979C"/>
    <w:lvl w:ilvl="0" w:tplc="AC56CC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10F8"/>
    <w:multiLevelType w:val="hybridMultilevel"/>
    <w:tmpl w:val="5F16314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9AD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2B33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756ED"/>
    <w:rsid w:val="00283C80"/>
    <w:rsid w:val="002C0A2B"/>
    <w:rsid w:val="002C39E7"/>
    <w:rsid w:val="002D73A6"/>
    <w:rsid w:val="002E39B2"/>
    <w:rsid w:val="002F0C16"/>
    <w:rsid w:val="002F340D"/>
    <w:rsid w:val="003016C5"/>
    <w:rsid w:val="003230A8"/>
    <w:rsid w:val="0033041E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53713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64B89"/>
    <w:rsid w:val="00B912E6"/>
    <w:rsid w:val="00B94075"/>
    <w:rsid w:val="00BC7571"/>
    <w:rsid w:val="00BE1122"/>
    <w:rsid w:val="00C305C2"/>
    <w:rsid w:val="00C342ED"/>
    <w:rsid w:val="00C37B4F"/>
    <w:rsid w:val="00C8021C"/>
    <w:rsid w:val="00CA5628"/>
    <w:rsid w:val="00CB6A3F"/>
    <w:rsid w:val="00CC0F1C"/>
    <w:rsid w:val="00CF054C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3D7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74340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4</cp:revision>
  <cp:lastPrinted>2021-07-14T09:04:00Z</cp:lastPrinted>
  <dcterms:created xsi:type="dcterms:W3CDTF">2022-07-22T14:24:00Z</dcterms:created>
  <dcterms:modified xsi:type="dcterms:W3CDTF">2022-08-09T14:12:00Z</dcterms:modified>
</cp:coreProperties>
</file>