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B8" w:rsidRDefault="00B506B8" w:rsidP="006C6850">
      <w:pPr>
        <w:pStyle w:val="Balk3"/>
        <w:spacing w:before="59"/>
        <w:ind w:left="1418" w:right="975"/>
        <w:jc w:val="center"/>
      </w:pPr>
    </w:p>
    <w:p w:rsidR="006C6850" w:rsidRDefault="001C35DF" w:rsidP="006C6850">
      <w:pPr>
        <w:pStyle w:val="Balk3"/>
        <w:spacing w:before="59"/>
        <w:ind w:left="1418" w:right="975"/>
        <w:jc w:val="center"/>
      </w:pPr>
      <w:proofErr w:type="gramStart"/>
      <w:r>
        <w:t>T.C.</w:t>
      </w:r>
      <w:proofErr w:type="gramEnd"/>
      <w:r>
        <w:t xml:space="preserve"> </w:t>
      </w:r>
    </w:p>
    <w:p w:rsidR="00CA4DAF" w:rsidRDefault="006C6850" w:rsidP="006C6850">
      <w:pPr>
        <w:pStyle w:val="Balk3"/>
        <w:spacing w:before="59"/>
        <w:ind w:left="1418" w:right="975"/>
        <w:jc w:val="center"/>
      </w:pPr>
      <w:r>
        <w:t>KARABÜK ÜNİVERSİTESİ</w:t>
      </w:r>
    </w:p>
    <w:p w:rsidR="0072795D" w:rsidRDefault="001C35DF" w:rsidP="00CA4DAF">
      <w:pPr>
        <w:pStyle w:val="Balk3"/>
        <w:spacing w:before="59" w:line="278" w:lineRule="auto"/>
        <w:ind w:left="1418" w:right="832"/>
        <w:jc w:val="center"/>
        <w:rPr>
          <w:b w:val="0"/>
        </w:rPr>
      </w:pPr>
      <w:r>
        <w:t>HASAN DOĞAN</w:t>
      </w:r>
      <w:r w:rsidR="00CA4DAF">
        <w:t xml:space="preserve"> </w:t>
      </w:r>
      <w:r>
        <w:t xml:space="preserve">BEDEN EĞİTİMİ </w:t>
      </w:r>
      <w:r w:rsidR="008F34C1">
        <w:t>VE</w:t>
      </w:r>
      <w:r>
        <w:t xml:space="preserve"> SPOR YÜKSEKOKULU</w:t>
      </w:r>
    </w:p>
    <w:p w:rsidR="00CA4DAF" w:rsidRDefault="00CA4DAF" w:rsidP="00CA4DAF">
      <w:pPr>
        <w:spacing w:line="276" w:lineRule="auto"/>
        <w:ind w:right="-19"/>
        <w:jc w:val="center"/>
        <w:rPr>
          <w:b/>
        </w:rPr>
      </w:pPr>
      <w:r>
        <w:rPr>
          <w:b/>
        </w:rPr>
        <w:t xml:space="preserve">BEDEN EĞİTİMİ ÖĞRETMENLİĞİ BÖLÜMÜ ÖZEL YETENEK SINAV </w:t>
      </w:r>
      <w:r w:rsidR="008F34C1">
        <w:rPr>
          <w:b/>
        </w:rPr>
        <w:t>K</w:t>
      </w:r>
      <w:r>
        <w:rPr>
          <w:b/>
        </w:rPr>
        <w:t>ILAVUZU</w:t>
      </w:r>
    </w:p>
    <w:p w:rsidR="0072795D" w:rsidRDefault="0072795D">
      <w:pPr>
        <w:pStyle w:val="GvdeMetni"/>
        <w:rPr>
          <w:b/>
          <w:sz w:val="20"/>
        </w:rPr>
      </w:pPr>
    </w:p>
    <w:p w:rsidR="0072795D" w:rsidRDefault="0072795D">
      <w:pPr>
        <w:pStyle w:val="GvdeMetni"/>
        <w:rPr>
          <w:b/>
          <w:sz w:val="20"/>
        </w:rPr>
      </w:pPr>
    </w:p>
    <w:p w:rsidR="0072795D" w:rsidRDefault="0072795D">
      <w:pPr>
        <w:pStyle w:val="GvdeMetni"/>
        <w:rPr>
          <w:b/>
          <w:sz w:val="20"/>
        </w:rPr>
      </w:pPr>
    </w:p>
    <w:p w:rsidR="00034008" w:rsidRDefault="00034008">
      <w:pPr>
        <w:pStyle w:val="GvdeMetni"/>
        <w:rPr>
          <w:b/>
          <w:sz w:val="20"/>
        </w:rPr>
      </w:pPr>
    </w:p>
    <w:p w:rsidR="0072795D" w:rsidRDefault="0072795D">
      <w:pPr>
        <w:pStyle w:val="GvdeMetni"/>
        <w:rPr>
          <w:b/>
        </w:rPr>
      </w:pPr>
    </w:p>
    <w:p w:rsidR="0072795D" w:rsidRDefault="0072795D">
      <w:pPr>
        <w:pStyle w:val="GvdeMetni"/>
        <w:rPr>
          <w:b/>
        </w:rPr>
      </w:pPr>
    </w:p>
    <w:p w:rsidR="0072795D" w:rsidRDefault="0072795D">
      <w:pPr>
        <w:pStyle w:val="GvdeMetni"/>
        <w:rPr>
          <w:b/>
        </w:rPr>
      </w:pPr>
    </w:p>
    <w:p w:rsidR="0072795D" w:rsidRDefault="0072795D">
      <w:pPr>
        <w:pStyle w:val="GvdeMetni"/>
        <w:rPr>
          <w:b/>
        </w:rPr>
      </w:pPr>
    </w:p>
    <w:p w:rsidR="0072795D" w:rsidRDefault="0072795D">
      <w:pPr>
        <w:pStyle w:val="GvdeMetni"/>
        <w:spacing w:before="2"/>
        <w:rPr>
          <w:b/>
          <w:sz w:val="20"/>
        </w:rPr>
      </w:pPr>
    </w:p>
    <w:p w:rsidR="0072795D" w:rsidRDefault="0072795D">
      <w:pPr>
        <w:pStyle w:val="GvdeMetni"/>
        <w:rPr>
          <w:b/>
        </w:rPr>
      </w:pPr>
    </w:p>
    <w:p w:rsidR="00034008" w:rsidRDefault="00E45573">
      <w:pPr>
        <w:pStyle w:val="GvdeMetni"/>
        <w:rPr>
          <w:b/>
          <w:sz w:val="32"/>
        </w:rPr>
      </w:pPr>
      <w:r>
        <w:rPr>
          <w:noProof/>
          <w:lang w:val="tr-TR" w:eastAsia="tr-TR"/>
        </w:rPr>
        <w:drawing>
          <wp:anchor distT="0" distB="0" distL="0" distR="0" simplePos="0" relativeHeight="503302408" behindDoc="0" locked="0" layoutInCell="1" allowOverlap="1">
            <wp:simplePos x="0" y="0"/>
            <wp:positionH relativeFrom="page">
              <wp:posOffset>1391920</wp:posOffset>
            </wp:positionH>
            <wp:positionV relativeFrom="paragraph">
              <wp:posOffset>-473710</wp:posOffset>
            </wp:positionV>
            <wp:extent cx="5304422" cy="46085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04422" cy="4608576"/>
                    </a:xfrm>
                    <a:prstGeom prst="rect">
                      <a:avLst/>
                    </a:prstGeom>
                  </pic:spPr>
                </pic:pic>
              </a:graphicData>
            </a:graphic>
          </wp:anchor>
        </w:drawing>
      </w:r>
    </w:p>
    <w:p w:rsidR="00034008" w:rsidRDefault="00034008">
      <w:pPr>
        <w:pStyle w:val="GvdeMetni"/>
        <w:rPr>
          <w:b/>
          <w:sz w:val="32"/>
        </w:rPr>
      </w:pPr>
    </w:p>
    <w:p w:rsidR="00034008" w:rsidRDefault="00034008">
      <w:pPr>
        <w:pStyle w:val="GvdeMetni"/>
        <w:rPr>
          <w:b/>
          <w:sz w:val="32"/>
        </w:rPr>
      </w:pPr>
    </w:p>
    <w:p w:rsidR="00034008" w:rsidRDefault="00034008">
      <w:pPr>
        <w:pStyle w:val="GvdeMetni"/>
        <w:rPr>
          <w:b/>
          <w:sz w:val="32"/>
        </w:rPr>
      </w:pPr>
    </w:p>
    <w:p w:rsidR="00034008" w:rsidRDefault="00034008">
      <w:pPr>
        <w:pStyle w:val="GvdeMetni"/>
        <w:rPr>
          <w:b/>
          <w:sz w:val="32"/>
        </w:rPr>
      </w:pPr>
    </w:p>
    <w:p w:rsidR="0072795D" w:rsidRDefault="001C35DF">
      <w:pPr>
        <w:spacing w:before="1" w:line="552" w:lineRule="auto"/>
        <w:ind w:left="3161" w:right="2999" w:firstLine="1"/>
        <w:jc w:val="center"/>
        <w:rPr>
          <w:b/>
        </w:rPr>
      </w:pPr>
      <w:r w:rsidRPr="00641C78">
        <w:rPr>
          <w:b/>
          <w:lang w:val="tr-TR"/>
        </w:rPr>
        <w:t>Karabük</w:t>
      </w:r>
      <w:r>
        <w:rPr>
          <w:b/>
        </w:rPr>
        <w:t xml:space="preserve"> - 201</w:t>
      </w:r>
      <w:r w:rsidR="00251E54">
        <w:rPr>
          <w:b/>
        </w:rPr>
        <w:t>7</w:t>
      </w:r>
      <w:r>
        <w:rPr>
          <w:b/>
        </w:rPr>
        <w:t xml:space="preserve"> </w:t>
      </w:r>
      <w:hyperlink r:id="rId8">
        <w:r>
          <w:rPr>
            <w:b/>
            <w:color w:val="0000FF"/>
            <w:u w:val="thick" w:color="0000FF"/>
          </w:rPr>
          <w:t>http://besyo.karabuk.edu.tr</w:t>
        </w:r>
      </w:hyperlink>
    </w:p>
    <w:p w:rsidR="0072795D" w:rsidRDefault="0072795D">
      <w:pPr>
        <w:spacing w:line="552" w:lineRule="auto"/>
        <w:jc w:val="center"/>
        <w:sectPr w:rsidR="0072795D">
          <w:type w:val="continuous"/>
          <w:pgSz w:w="11930" w:h="16850"/>
          <w:pgMar w:top="1480" w:right="1480" w:bottom="280" w:left="1680" w:header="708" w:footer="708" w:gutter="0"/>
          <w:cols w:space="708"/>
        </w:sectPr>
      </w:pPr>
    </w:p>
    <w:p w:rsidR="0072795D" w:rsidRDefault="001C35DF">
      <w:pPr>
        <w:spacing w:before="59"/>
        <w:ind w:left="100"/>
        <w:jc w:val="both"/>
        <w:rPr>
          <w:b/>
        </w:rPr>
      </w:pPr>
      <w:r>
        <w:rPr>
          <w:b/>
        </w:rPr>
        <w:lastRenderedPageBreak/>
        <w:t>HASAN DOĞAN BEDEN EĞİTİMİ</w:t>
      </w:r>
      <w:r w:rsidR="00434523">
        <w:rPr>
          <w:b/>
        </w:rPr>
        <w:t xml:space="preserve"> VE</w:t>
      </w:r>
      <w:r>
        <w:rPr>
          <w:b/>
        </w:rPr>
        <w:t xml:space="preserve"> SPOR YÜKSEKOKULU HAKKINDA BİLGİ</w:t>
      </w:r>
    </w:p>
    <w:p w:rsidR="0072795D" w:rsidRDefault="0072795D">
      <w:pPr>
        <w:pStyle w:val="GvdeMetni"/>
        <w:rPr>
          <w:b/>
        </w:rPr>
      </w:pPr>
    </w:p>
    <w:p w:rsidR="00AC329F" w:rsidRDefault="00AC329F">
      <w:pPr>
        <w:pStyle w:val="GvdeMetni"/>
        <w:rPr>
          <w:b/>
        </w:rPr>
      </w:pPr>
    </w:p>
    <w:p w:rsidR="00AC329F" w:rsidRDefault="00AC329F">
      <w:pPr>
        <w:pStyle w:val="GvdeMetni"/>
        <w:rPr>
          <w:b/>
        </w:rPr>
      </w:pPr>
    </w:p>
    <w:p w:rsidR="00AC329F" w:rsidRDefault="00AC329F">
      <w:pPr>
        <w:pStyle w:val="GvdeMetni"/>
        <w:rPr>
          <w:b/>
        </w:rPr>
      </w:pPr>
    </w:p>
    <w:p w:rsidR="00AC329F" w:rsidRDefault="00AC329F">
      <w:pPr>
        <w:pStyle w:val="GvdeMetni"/>
        <w:rPr>
          <w:b/>
        </w:rPr>
      </w:pPr>
    </w:p>
    <w:p w:rsidR="0072795D" w:rsidRDefault="0072795D">
      <w:pPr>
        <w:pStyle w:val="GvdeMetni"/>
        <w:spacing w:before="10"/>
        <w:rPr>
          <w:b/>
          <w:sz w:val="30"/>
        </w:rPr>
      </w:pPr>
    </w:p>
    <w:p w:rsidR="0072795D" w:rsidRDefault="001C35DF">
      <w:pPr>
        <w:pStyle w:val="Balk4"/>
        <w:ind w:left="155"/>
      </w:pPr>
      <w:r>
        <w:t>Tarihsel Tanıtım</w:t>
      </w:r>
    </w:p>
    <w:p w:rsidR="0072795D" w:rsidRDefault="0072795D">
      <w:pPr>
        <w:pStyle w:val="GvdeMetni"/>
        <w:spacing w:before="2"/>
        <w:rPr>
          <w:b/>
          <w:i/>
          <w:sz w:val="27"/>
        </w:rPr>
      </w:pPr>
    </w:p>
    <w:p w:rsidR="0072795D" w:rsidRDefault="001C35DF">
      <w:pPr>
        <w:pStyle w:val="GvdeMetni"/>
        <w:spacing w:before="1" w:line="276" w:lineRule="auto"/>
        <w:ind w:left="100" w:right="116"/>
        <w:jc w:val="both"/>
      </w:pPr>
      <w:r>
        <w:t>Yüksekokulumuz, 26.02</w:t>
      </w:r>
      <w:r w:rsidR="008F34C1">
        <w:t>.</w:t>
      </w:r>
      <w:r>
        <w:t xml:space="preserve">2010 gün ve 27505 </w:t>
      </w:r>
      <w:r w:rsidR="008F34C1">
        <w:t>s</w:t>
      </w:r>
      <w:r>
        <w:t xml:space="preserve">ayılı Resmi Gazete’de yayımlanan 2809 </w:t>
      </w:r>
      <w:r w:rsidR="008F34C1">
        <w:t>s</w:t>
      </w:r>
      <w:r>
        <w:t>ayılı Kanun’un ek 30</w:t>
      </w:r>
      <w:r w:rsidR="008F34C1">
        <w:t>’uncu</w:t>
      </w:r>
      <w:r>
        <w:t xml:space="preserve"> maddesine göre kurulmuş olup, 2010-2011 Öğretim Yılında Eğitim-Öğretime başlamıştır.</w:t>
      </w:r>
    </w:p>
    <w:p w:rsidR="0072795D" w:rsidRDefault="0072795D">
      <w:pPr>
        <w:pStyle w:val="GvdeMetni"/>
      </w:pPr>
    </w:p>
    <w:p w:rsidR="0072795D" w:rsidRDefault="0072795D">
      <w:pPr>
        <w:pStyle w:val="GvdeMetni"/>
      </w:pPr>
    </w:p>
    <w:p w:rsidR="00AC329F" w:rsidRDefault="00AC329F">
      <w:pPr>
        <w:pStyle w:val="GvdeMetni"/>
      </w:pPr>
    </w:p>
    <w:p w:rsidR="0072795D" w:rsidRDefault="0072795D">
      <w:pPr>
        <w:pStyle w:val="GvdeMetni"/>
        <w:spacing w:before="4"/>
        <w:rPr>
          <w:sz w:val="30"/>
        </w:rPr>
      </w:pPr>
    </w:p>
    <w:p w:rsidR="0072795D" w:rsidRDefault="00434523">
      <w:pPr>
        <w:pStyle w:val="Balk4"/>
        <w:spacing w:before="1"/>
        <w:ind w:left="210" w:right="162"/>
        <w:jc w:val="left"/>
      </w:pPr>
      <w:r>
        <w:t>Misyon</w:t>
      </w:r>
    </w:p>
    <w:p w:rsidR="0072795D" w:rsidRDefault="0072795D">
      <w:pPr>
        <w:pStyle w:val="GvdeMetni"/>
        <w:spacing w:before="5"/>
        <w:rPr>
          <w:b/>
          <w:i/>
          <w:sz w:val="27"/>
        </w:rPr>
      </w:pPr>
    </w:p>
    <w:p w:rsidR="0072795D" w:rsidRDefault="001C35DF">
      <w:pPr>
        <w:pStyle w:val="GvdeMetni"/>
        <w:spacing w:line="276" w:lineRule="auto"/>
        <w:ind w:left="100" w:right="126"/>
        <w:jc w:val="both"/>
      </w:pPr>
      <w:r>
        <w:t xml:space="preserve">Yüksekokulumuz, Beden Eğitimi ve Spor alanında yetişmiş insan kaynaklarını karşılamaya çalışırken aynı zamanda Beden Eğitimi ve Spor </w:t>
      </w:r>
      <w:r w:rsidR="008F34C1">
        <w:t>Ö</w:t>
      </w:r>
      <w:r>
        <w:t xml:space="preserve">ğretmeni, Spor </w:t>
      </w:r>
      <w:r w:rsidR="008F34C1">
        <w:t>U</w:t>
      </w:r>
      <w:r>
        <w:t>zmanı, Spor Yöneticisi yetiştirerek bu alandaki ihtiyaca cevap verilmesine katkıda bulunmayı hedeflemektedir.</w:t>
      </w:r>
    </w:p>
    <w:p w:rsidR="0072795D" w:rsidRDefault="0072795D">
      <w:pPr>
        <w:pStyle w:val="GvdeMetni"/>
        <w:spacing w:before="8"/>
        <w:rPr>
          <w:sz w:val="24"/>
        </w:rPr>
      </w:pPr>
    </w:p>
    <w:p w:rsidR="0072795D" w:rsidRDefault="001C35DF">
      <w:pPr>
        <w:pStyle w:val="GvdeMetni"/>
        <w:spacing w:line="276" w:lineRule="auto"/>
        <w:ind w:left="100" w:right="119"/>
        <w:jc w:val="both"/>
      </w:pPr>
      <w:proofErr w:type="gramStart"/>
      <w:r>
        <w:t>Kurumumuzun amacı; bu alanlarda ülkesine ve milletine faydalı, üretken, duyarlı, sorumluluk sahibi, öğrendiklerini öğretebilen ve bunları her alanda ve her koşulda uygulayabilen, kendini mesleğine adamış, araştırma ve topluma hizmet alanlarında kendisiyle ve çevresiyle barışık, ulusal ve evrensel değerlere saygılı, bilimsel ve sosyal alanlarda iyi donanımlı öğretmenler ve yöneticiler yetiştirmek, sürdürülebilir kalkınmaya öncülük etmektir.</w:t>
      </w:r>
      <w:proofErr w:type="gramEnd"/>
    </w:p>
    <w:p w:rsidR="0072795D" w:rsidRDefault="0072795D">
      <w:pPr>
        <w:pStyle w:val="GvdeMetni"/>
      </w:pPr>
    </w:p>
    <w:p w:rsidR="0072795D" w:rsidRDefault="0072795D">
      <w:pPr>
        <w:pStyle w:val="GvdeMetni"/>
      </w:pPr>
    </w:p>
    <w:p w:rsidR="00AC329F" w:rsidRDefault="00AC329F">
      <w:pPr>
        <w:pStyle w:val="GvdeMetni"/>
      </w:pPr>
    </w:p>
    <w:p w:rsidR="0072795D" w:rsidRDefault="00434523">
      <w:pPr>
        <w:pStyle w:val="Balk4"/>
        <w:ind w:left="155"/>
      </w:pPr>
      <w:r>
        <w:t>Vizyon</w:t>
      </w:r>
    </w:p>
    <w:p w:rsidR="0072795D" w:rsidRDefault="0072795D">
      <w:pPr>
        <w:pStyle w:val="GvdeMetni"/>
        <w:spacing w:before="5"/>
        <w:rPr>
          <w:b/>
          <w:i/>
          <w:sz w:val="27"/>
        </w:rPr>
      </w:pPr>
    </w:p>
    <w:p w:rsidR="0072795D" w:rsidRDefault="001C35DF">
      <w:pPr>
        <w:pStyle w:val="GvdeMetni"/>
        <w:spacing w:line="276" w:lineRule="auto"/>
        <w:ind w:left="100" w:right="116"/>
        <w:jc w:val="both"/>
      </w:pPr>
      <w:r>
        <w:t>Yüksekokulumuzun vizyonu, eğitim, öğretim ve araştırma kalitesi ile tercih edilen, takım çalışmasını teşvik eden, katılımcı ve paylaşımcı bir yönetime sahip, İlimiz ve bölgemiz başta olmak üzere ülkemizin sorunlarını çözmeye yönelik çalışmalar yapan üniversite</w:t>
      </w:r>
      <w:r w:rsidR="008F34C1">
        <w:t xml:space="preserve">, </w:t>
      </w:r>
      <w:r>
        <w:t>sanayi</w:t>
      </w:r>
      <w:r w:rsidR="008F34C1">
        <w:t xml:space="preserve"> ve</w:t>
      </w:r>
      <w:r>
        <w:t xml:space="preserve"> toplum işbirliğini sağlamada öncü, evrensel değerlere saygılı, kendini sürekli geliştiren, Atatürk ilkelerine bağlı, kanun ve yönetmeliklere uyan, bilimin evrenselliğine inanan, yenilikçi bir okul olmaktır.</w:t>
      </w:r>
    </w:p>
    <w:p w:rsidR="0072795D" w:rsidRDefault="0072795D">
      <w:pPr>
        <w:spacing w:line="276" w:lineRule="auto"/>
        <w:jc w:val="both"/>
        <w:sectPr w:rsidR="0072795D">
          <w:footerReference w:type="default" r:id="rId9"/>
          <w:pgSz w:w="11930" w:h="16850"/>
          <w:pgMar w:top="1480" w:right="720" w:bottom="1240" w:left="1100" w:header="0" w:footer="1052" w:gutter="0"/>
          <w:pgNumType w:start="1"/>
          <w:cols w:space="708"/>
        </w:sectPr>
      </w:pPr>
    </w:p>
    <w:p w:rsidR="0072795D" w:rsidRDefault="001C35DF">
      <w:pPr>
        <w:pStyle w:val="Balk3"/>
        <w:spacing w:before="58"/>
        <w:ind w:left="220"/>
        <w:jc w:val="both"/>
      </w:pPr>
      <w:r>
        <w:lastRenderedPageBreak/>
        <w:t>SIN</w:t>
      </w:r>
      <w:r w:rsidR="00434523">
        <w:t>AV YÖNERGESİ UYGULAMA ESASLARI VE</w:t>
      </w:r>
      <w:r>
        <w:t xml:space="preserve"> KONTENJANLAR</w:t>
      </w:r>
    </w:p>
    <w:p w:rsidR="0072795D" w:rsidRDefault="0072795D">
      <w:pPr>
        <w:pStyle w:val="GvdeMetni"/>
        <w:spacing w:before="1"/>
        <w:rPr>
          <w:b/>
          <w:sz w:val="28"/>
        </w:rPr>
      </w:pPr>
    </w:p>
    <w:p w:rsidR="0072795D" w:rsidRDefault="00251E54">
      <w:pPr>
        <w:pStyle w:val="GvdeMetni"/>
        <w:spacing w:line="276" w:lineRule="auto"/>
        <w:ind w:left="220" w:right="115"/>
        <w:jc w:val="both"/>
      </w:pPr>
      <w:r>
        <w:t>2017</w:t>
      </w:r>
      <w:r w:rsidR="0038350B" w:rsidRPr="00E23FAC">
        <w:t xml:space="preserve"> – 201</w:t>
      </w:r>
      <w:r>
        <w:t>8</w:t>
      </w:r>
      <w:r w:rsidR="001C35DF" w:rsidRPr="00E23FAC">
        <w:t xml:space="preserve"> </w:t>
      </w:r>
      <w:r w:rsidR="008F34C1" w:rsidRPr="00E23FAC">
        <w:t>E</w:t>
      </w:r>
      <w:r w:rsidR="001C35DF" w:rsidRPr="00E23FAC">
        <w:rPr>
          <w:lang w:val="tr-TR"/>
        </w:rPr>
        <w:t>ğitim</w:t>
      </w:r>
      <w:r w:rsidR="008F34C1" w:rsidRPr="00E23FAC">
        <w:rPr>
          <w:lang w:val="tr-TR"/>
        </w:rPr>
        <w:t>-</w:t>
      </w:r>
      <w:r w:rsidR="008F34C1" w:rsidRPr="00E23FAC">
        <w:t>Ö</w:t>
      </w:r>
      <w:r w:rsidR="001C35DF" w:rsidRPr="00E23FAC">
        <w:t xml:space="preserve">ğretim </w:t>
      </w:r>
      <w:r w:rsidR="008F34C1" w:rsidRPr="00E23FAC">
        <w:t>Y</w:t>
      </w:r>
      <w:r w:rsidR="001C35DF" w:rsidRPr="00E23FAC">
        <w:t>ılında</w:t>
      </w:r>
      <w:r w:rsidR="001C35DF">
        <w:t xml:space="preserve"> Hasan Doğan Beden Eğitimi ve Spor Yüksekokulu Beden Eğitimi ve Spor Öğretmenliği Bölümü’ne </w:t>
      </w:r>
      <w:r w:rsidR="008F34C1">
        <w:t>Ö</w:t>
      </w:r>
      <w:r w:rsidR="001C35DF">
        <w:t xml:space="preserve">zel </w:t>
      </w:r>
      <w:r w:rsidR="008F34C1">
        <w:t>Y</w:t>
      </w:r>
      <w:r w:rsidR="001C35DF">
        <w:t xml:space="preserve">etenek </w:t>
      </w:r>
      <w:r w:rsidR="008F34C1">
        <w:t>S</w:t>
      </w:r>
      <w:r w:rsidR="001C35DF">
        <w:t xml:space="preserve">ınavı ile 50 öğrenci alınacaktır. </w:t>
      </w:r>
      <w:proofErr w:type="gramStart"/>
      <w:r w:rsidR="001C35DF">
        <w:t>Özel Yetenek Sınavı öğrenci kontenjanları dağılımı Tablo 1’de verilmiştir.</w:t>
      </w:r>
      <w:proofErr w:type="gramEnd"/>
    </w:p>
    <w:p w:rsidR="0072795D" w:rsidRDefault="0072795D">
      <w:pPr>
        <w:pStyle w:val="GvdeMetni"/>
        <w:spacing w:before="8"/>
        <w:rPr>
          <w:sz w:val="25"/>
        </w:rPr>
      </w:pPr>
    </w:p>
    <w:p w:rsidR="0072795D" w:rsidRDefault="001C35DF">
      <w:pPr>
        <w:pStyle w:val="Balk3"/>
        <w:ind w:left="220"/>
        <w:jc w:val="both"/>
      </w:pPr>
      <w:r>
        <w:t>Tablo 1: Özel Yetenek Sınavı Öğrenci Kontenjanları</w:t>
      </w:r>
    </w:p>
    <w:p w:rsidR="0072795D" w:rsidRDefault="0072795D">
      <w:pPr>
        <w:pStyle w:val="GvdeMetni"/>
        <w:rPr>
          <w:b/>
          <w:sz w:val="1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4962"/>
      </w:tblGrid>
      <w:tr w:rsidR="0072795D" w:rsidTr="008F34C1">
        <w:trPr>
          <w:trHeight w:hRule="exact" w:val="300"/>
        </w:trPr>
        <w:tc>
          <w:tcPr>
            <w:tcW w:w="3512" w:type="dxa"/>
            <w:vAlign w:val="center"/>
          </w:tcPr>
          <w:p w:rsidR="0072795D" w:rsidRPr="008F34C1" w:rsidRDefault="008F34C1" w:rsidP="008F34C1">
            <w:pPr>
              <w:jc w:val="center"/>
              <w:rPr>
                <w:b/>
              </w:rPr>
            </w:pPr>
            <w:r w:rsidRPr="008F34C1">
              <w:rPr>
                <w:b/>
              </w:rPr>
              <w:t>Kategori</w:t>
            </w:r>
          </w:p>
        </w:tc>
        <w:tc>
          <w:tcPr>
            <w:tcW w:w="4962" w:type="dxa"/>
          </w:tcPr>
          <w:p w:rsidR="0072795D" w:rsidRDefault="001C35DF">
            <w:pPr>
              <w:pStyle w:val="TableParagraph"/>
              <w:spacing w:line="252" w:lineRule="exact"/>
              <w:ind w:left="350" w:right="350"/>
              <w:jc w:val="center"/>
              <w:rPr>
                <w:b/>
              </w:rPr>
            </w:pPr>
            <w:r>
              <w:rPr>
                <w:b/>
              </w:rPr>
              <w:t>Beden Eğitimi ve Spor Öğretmenliği Bölümü</w:t>
            </w:r>
          </w:p>
        </w:tc>
      </w:tr>
      <w:tr w:rsidR="0072795D">
        <w:trPr>
          <w:trHeight w:hRule="exact" w:val="300"/>
        </w:trPr>
        <w:tc>
          <w:tcPr>
            <w:tcW w:w="3512" w:type="dxa"/>
          </w:tcPr>
          <w:p w:rsidR="0072795D" w:rsidRPr="008F34C1" w:rsidRDefault="001C35DF">
            <w:pPr>
              <w:pStyle w:val="TableParagraph"/>
              <w:spacing w:line="252" w:lineRule="exact"/>
              <w:ind w:left="1141" w:right="1141"/>
              <w:jc w:val="center"/>
            </w:pPr>
            <w:r w:rsidRPr="008F34C1">
              <w:t>Erkek</w:t>
            </w:r>
          </w:p>
        </w:tc>
        <w:tc>
          <w:tcPr>
            <w:tcW w:w="4962" w:type="dxa"/>
          </w:tcPr>
          <w:p w:rsidR="0072795D" w:rsidRPr="008F34C1" w:rsidRDefault="001C35DF">
            <w:pPr>
              <w:pStyle w:val="TableParagraph"/>
              <w:spacing w:line="252" w:lineRule="exact"/>
              <w:ind w:left="350" w:right="348"/>
              <w:jc w:val="center"/>
            </w:pPr>
            <w:r w:rsidRPr="008F34C1">
              <w:t>25</w:t>
            </w:r>
          </w:p>
        </w:tc>
      </w:tr>
      <w:tr w:rsidR="0072795D">
        <w:trPr>
          <w:trHeight w:hRule="exact" w:val="302"/>
        </w:trPr>
        <w:tc>
          <w:tcPr>
            <w:tcW w:w="3512" w:type="dxa"/>
          </w:tcPr>
          <w:p w:rsidR="0072795D" w:rsidRPr="008F34C1" w:rsidRDefault="001C35DF">
            <w:pPr>
              <w:pStyle w:val="TableParagraph"/>
              <w:spacing w:line="252" w:lineRule="exact"/>
              <w:ind w:left="1140" w:right="1141"/>
              <w:jc w:val="center"/>
            </w:pPr>
            <w:r w:rsidRPr="008F34C1">
              <w:t>Kadın</w:t>
            </w:r>
          </w:p>
        </w:tc>
        <w:tc>
          <w:tcPr>
            <w:tcW w:w="4962" w:type="dxa"/>
          </w:tcPr>
          <w:p w:rsidR="0072795D" w:rsidRPr="008F34C1" w:rsidRDefault="001C35DF">
            <w:pPr>
              <w:pStyle w:val="TableParagraph"/>
              <w:spacing w:line="252" w:lineRule="exact"/>
              <w:ind w:left="350" w:right="348"/>
              <w:jc w:val="center"/>
            </w:pPr>
            <w:r w:rsidRPr="008F34C1">
              <w:t>20</w:t>
            </w:r>
          </w:p>
        </w:tc>
      </w:tr>
      <w:tr w:rsidR="0072795D">
        <w:trPr>
          <w:trHeight w:hRule="exact" w:val="300"/>
        </w:trPr>
        <w:tc>
          <w:tcPr>
            <w:tcW w:w="3512" w:type="dxa"/>
          </w:tcPr>
          <w:p w:rsidR="0072795D" w:rsidRPr="008F34C1" w:rsidRDefault="001C35DF">
            <w:pPr>
              <w:pStyle w:val="TableParagraph"/>
              <w:spacing w:line="252" w:lineRule="exact"/>
              <w:ind w:left="1141" w:right="1141"/>
              <w:jc w:val="center"/>
            </w:pPr>
            <w:r w:rsidRPr="008F34C1">
              <w:t>Milli Sporcu</w:t>
            </w:r>
          </w:p>
        </w:tc>
        <w:tc>
          <w:tcPr>
            <w:tcW w:w="4962" w:type="dxa"/>
          </w:tcPr>
          <w:p w:rsidR="0072795D" w:rsidRPr="008F34C1" w:rsidRDefault="001C35DF">
            <w:pPr>
              <w:pStyle w:val="TableParagraph"/>
              <w:spacing w:line="252" w:lineRule="exact"/>
              <w:ind w:left="2"/>
              <w:jc w:val="center"/>
            </w:pPr>
            <w:r w:rsidRPr="008F34C1">
              <w:t>5</w:t>
            </w:r>
          </w:p>
        </w:tc>
      </w:tr>
      <w:tr w:rsidR="0072795D">
        <w:trPr>
          <w:trHeight w:hRule="exact" w:val="303"/>
        </w:trPr>
        <w:tc>
          <w:tcPr>
            <w:tcW w:w="3512" w:type="dxa"/>
          </w:tcPr>
          <w:p w:rsidR="0072795D" w:rsidRPr="008F34C1" w:rsidRDefault="001C35DF">
            <w:pPr>
              <w:pStyle w:val="TableParagraph"/>
              <w:spacing w:line="252" w:lineRule="exact"/>
              <w:ind w:left="1140" w:right="1141"/>
              <w:jc w:val="center"/>
            </w:pPr>
            <w:r w:rsidRPr="008F34C1">
              <w:t>Toplam</w:t>
            </w:r>
          </w:p>
        </w:tc>
        <w:tc>
          <w:tcPr>
            <w:tcW w:w="4962" w:type="dxa"/>
          </w:tcPr>
          <w:p w:rsidR="0072795D" w:rsidRPr="008F34C1" w:rsidRDefault="001C35DF">
            <w:pPr>
              <w:pStyle w:val="TableParagraph"/>
              <w:spacing w:line="252" w:lineRule="exact"/>
              <w:ind w:left="350" w:right="348"/>
              <w:jc w:val="center"/>
            </w:pPr>
            <w:r w:rsidRPr="008F34C1">
              <w:t>50</w:t>
            </w:r>
          </w:p>
        </w:tc>
      </w:tr>
    </w:tbl>
    <w:p w:rsidR="0072795D" w:rsidRDefault="0072795D">
      <w:pPr>
        <w:pStyle w:val="GvdeMetni"/>
        <w:rPr>
          <w:b/>
          <w:sz w:val="20"/>
        </w:rPr>
      </w:pPr>
    </w:p>
    <w:p w:rsidR="0072795D" w:rsidRDefault="0072795D">
      <w:pPr>
        <w:pStyle w:val="GvdeMetni"/>
        <w:spacing w:before="1"/>
        <w:rPr>
          <w:b/>
          <w:sz w:val="24"/>
        </w:rPr>
      </w:pPr>
    </w:p>
    <w:p w:rsidR="0072795D" w:rsidRDefault="001C35DF">
      <w:pPr>
        <w:spacing w:before="72"/>
        <w:ind w:left="220"/>
        <w:rPr>
          <w:b/>
        </w:rPr>
      </w:pPr>
      <w:r>
        <w:rPr>
          <w:b/>
        </w:rPr>
        <w:t>ÖNEMLİ TARİHLER</w:t>
      </w:r>
    </w:p>
    <w:p w:rsidR="0072795D" w:rsidRDefault="0072795D">
      <w:pPr>
        <w:pStyle w:val="GvdeMetni"/>
        <w:spacing w:before="3"/>
        <w:rPr>
          <w:b/>
          <w:sz w:val="28"/>
        </w:rPr>
      </w:pPr>
    </w:p>
    <w:p w:rsidR="0072795D" w:rsidRDefault="001C35DF">
      <w:pPr>
        <w:pStyle w:val="GvdeMetni"/>
        <w:spacing w:line="276" w:lineRule="auto"/>
        <w:ind w:left="220"/>
      </w:pPr>
      <w:proofErr w:type="gramStart"/>
      <w:r>
        <w:t>Hasan Doğan Beden Eğitimi ve Spor Yüksekokulu öğrenci alımına ilişkin önemli tarihler Tablo 2’de görülmektedir.</w:t>
      </w:r>
      <w:proofErr w:type="gramEnd"/>
    </w:p>
    <w:p w:rsidR="0072795D" w:rsidRDefault="0072795D">
      <w:pPr>
        <w:pStyle w:val="GvdeMetni"/>
        <w:spacing w:before="8"/>
        <w:rPr>
          <w:sz w:val="25"/>
        </w:rPr>
      </w:pPr>
    </w:p>
    <w:p w:rsidR="0072795D" w:rsidRDefault="001C35DF">
      <w:pPr>
        <w:pStyle w:val="Balk3"/>
        <w:ind w:left="220"/>
      </w:pPr>
      <w:r>
        <w:t>Tablo 2: Öğrenci Alımına İlişkin Önemli Tarihler</w:t>
      </w:r>
    </w:p>
    <w:p w:rsidR="0072795D" w:rsidRDefault="0072795D">
      <w:pPr>
        <w:pStyle w:val="GvdeMetni"/>
        <w:spacing w:before="9"/>
        <w:rPr>
          <w:b/>
          <w:sz w:val="1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3"/>
        <w:gridCol w:w="2692"/>
        <w:gridCol w:w="3757"/>
      </w:tblGrid>
      <w:tr w:rsidR="0072795D" w:rsidTr="00573606">
        <w:trPr>
          <w:trHeight w:hRule="exact" w:val="540"/>
        </w:trPr>
        <w:tc>
          <w:tcPr>
            <w:tcW w:w="2733" w:type="dxa"/>
          </w:tcPr>
          <w:p w:rsidR="0072795D" w:rsidRDefault="001C35DF">
            <w:pPr>
              <w:pStyle w:val="TableParagraph"/>
              <w:spacing w:before="118"/>
              <w:ind w:left="103"/>
              <w:rPr>
                <w:b/>
              </w:rPr>
            </w:pPr>
            <w:r>
              <w:rPr>
                <w:b/>
              </w:rPr>
              <w:t>Tarih</w:t>
            </w:r>
          </w:p>
        </w:tc>
        <w:tc>
          <w:tcPr>
            <w:tcW w:w="2692" w:type="dxa"/>
          </w:tcPr>
          <w:p w:rsidR="0072795D" w:rsidRDefault="001C35DF">
            <w:pPr>
              <w:pStyle w:val="TableParagraph"/>
              <w:spacing w:before="118"/>
              <w:ind w:left="103"/>
              <w:rPr>
                <w:b/>
              </w:rPr>
            </w:pPr>
            <w:r>
              <w:rPr>
                <w:b/>
              </w:rPr>
              <w:t>Açıklama</w:t>
            </w:r>
          </w:p>
        </w:tc>
        <w:tc>
          <w:tcPr>
            <w:tcW w:w="3757" w:type="dxa"/>
          </w:tcPr>
          <w:p w:rsidR="0072795D" w:rsidRDefault="001C35DF">
            <w:pPr>
              <w:pStyle w:val="TableParagraph"/>
              <w:spacing w:before="118"/>
              <w:ind w:left="103" w:right="257"/>
              <w:rPr>
                <w:b/>
              </w:rPr>
            </w:pPr>
            <w:r>
              <w:rPr>
                <w:b/>
              </w:rPr>
              <w:t>Yer</w:t>
            </w:r>
          </w:p>
        </w:tc>
      </w:tr>
      <w:tr w:rsidR="0072795D" w:rsidTr="00573606">
        <w:trPr>
          <w:trHeight w:hRule="exact" w:val="540"/>
        </w:trPr>
        <w:tc>
          <w:tcPr>
            <w:tcW w:w="2733" w:type="dxa"/>
          </w:tcPr>
          <w:p w:rsidR="0072795D" w:rsidRPr="00573606" w:rsidRDefault="00573606" w:rsidP="00573606">
            <w:pPr>
              <w:pStyle w:val="TableParagraph"/>
              <w:spacing w:before="114"/>
              <w:ind w:left="103"/>
            </w:pPr>
            <w:r w:rsidRPr="00573606">
              <w:t>28 Haziran -5 Temmuz</w:t>
            </w:r>
            <w:r w:rsidR="0038350B" w:rsidRPr="00573606">
              <w:t xml:space="preserve"> 201</w:t>
            </w:r>
            <w:r w:rsidRPr="00573606">
              <w:t>7</w:t>
            </w:r>
          </w:p>
        </w:tc>
        <w:tc>
          <w:tcPr>
            <w:tcW w:w="2692" w:type="dxa"/>
          </w:tcPr>
          <w:p w:rsidR="0072795D" w:rsidRDefault="001C35DF">
            <w:pPr>
              <w:pStyle w:val="TableParagraph"/>
              <w:spacing w:before="114"/>
              <w:ind w:left="103"/>
            </w:pPr>
            <w:r>
              <w:t>İnternet Üzerinden Ön Kayıt</w:t>
            </w:r>
          </w:p>
        </w:tc>
        <w:tc>
          <w:tcPr>
            <w:tcW w:w="3757" w:type="dxa"/>
          </w:tcPr>
          <w:p w:rsidR="0072795D" w:rsidRDefault="00B718BA">
            <w:pPr>
              <w:pStyle w:val="TableParagraph"/>
              <w:spacing w:before="114"/>
              <w:ind w:left="103" w:right="257"/>
            </w:pPr>
            <w:hyperlink r:id="rId10">
              <w:r w:rsidR="001C35DF">
                <w:t>http://besyo.karabuk.edu.tr</w:t>
              </w:r>
            </w:hyperlink>
          </w:p>
        </w:tc>
      </w:tr>
      <w:tr w:rsidR="0072795D" w:rsidTr="00573606">
        <w:trPr>
          <w:trHeight w:hRule="exact" w:val="590"/>
        </w:trPr>
        <w:tc>
          <w:tcPr>
            <w:tcW w:w="2733" w:type="dxa"/>
          </w:tcPr>
          <w:p w:rsidR="0072795D" w:rsidRPr="00573606" w:rsidRDefault="00573606" w:rsidP="00573606">
            <w:pPr>
              <w:pStyle w:val="TableParagraph"/>
              <w:spacing w:before="138"/>
              <w:ind w:left="103"/>
            </w:pPr>
            <w:r w:rsidRPr="00573606">
              <w:t>4 – 5</w:t>
            </w:r>
            <w:r w:rsidR="0038350B" w:rsidRPr="00573606">
              <w:t xml:space="preserve"> </w:t>
            </w:r>
            <w:r w:rsidRPr="00573606">
              <w:t>Temmuz 2017</w:t>
            </w:r>
          </w:p>
        </w:tc>
        <w:tc>
          <w:tcPr>
            <w:tcW w:w="2692" w:type="dxa"/>
          </w:tcPr>
          <w:p w:rsidR="0072795D" w:rsidRDefault="001C35DF">
            <w:pPr>
              <w:pStyle w:val="TableParagraph"/>
              <w:spacing w:before="138"/>
              <w:ind w:left="103"/>
            </w:pPr>
            <w:r>
              <w:t>Belgelerin Eksiksiz Teslimi</w:t>
            </w:r>
          </w:p>
        </w:tc>
        <w:tc>
          <w:tcPr>
            <w:tcW w:w="3757" w:type="dxa"/>
          </w:tcPr>
          <w:p w:rsidR="0072795D" w:rsidRDefault="001C35DF">
            <w:pPr>
              <w:pStyle w:val="TableParagraph"/>
              <w:spacing w:line="276" w:lineRule="auto"/>
              <w:ind w:left="103" w:right="257"/>
            </w:pPr>
            <w:r>
              <w:t>Hasan Doğan Beden Eğitimi ve Spor Yüksekokulu (Demir Çelik Kampüsü)</w:t>
            </w:r>
          </w:p>
        </w:tc>
      </w:tr>
      <w:tr w:rsidR="0072795D" w:rsidTr="00573606">
        <w:trPr>
          <w:trHeight w:hRule="exact" w:val="593"/>
        </w:trPr>
        <w:tc>
          <w:tcPr>
            <w:tcW w:w="2733" w:type="dxa"/>
          </w:tcPr>
          <w:p w:rsidR="0072795D" w:rsidRPr="00573606" w:rsidRDefault="00573606">
            <w:pPr>
              <w:pStyle w:val="TableParagraph"/>
              <w:spacing w:before="140"/>
              <w:ind w:left="103"/>
            </w:pPr>
            <w:r w:rsidRPr="00573606">
              <w:t>6 Temmuz 2017</w:t>
            </w:r>
          </w:p>
        </w:tc>
        <w:tc>
          <w:tcPr>
            <w:tcW w:w="2692" w:type="dxa"/>
          </w:tcPr>
          <w:p w:rsidR="0072795D" w:rsidRDefault="001C35DF">
            <w:pPr>
              <w:pStyle w:val="TableParagraph"/>
              <w:spacing w:line="278" w:lineRule="auto"/>
              <w:ind w:left="103" w:right="891"/>
            </w:pPr>
            <w:r>
              <w:t>Koordinasyon Testi Başlangıcı</w:t>
            </w:r>
          </w:p>
        </w:tc>
        <w:tc>
          <w:tcPr>
            <w:tcW w:w="3757" w:type="dxa"/>
          </w:tcPr>
          <w:p w:rsidR="0072795D" w:rsidRDefault="001C35DF">
            <w:pPr>
              <w:pStyle w:val="TableParagraph"/>
              <w:spacing w:line="278" w:lineRule="auto"/>
              <w:ind w:left="103" w:right="745"/>
            </w:pPr>
            <w:r>
              <w:t>Gökşen M. YÜCEL Kapalı Spor Salonu (Merkez Kampüs)</w:t>
            </w:r>
          </w:p>
        </w:tc>
      </w:tr>
      <w:tr w:rsidR="0072795D" w:rsidTr="00573606">
        <w:trPr>
          <w:trHeight w:hRule="exact" w:val="590"/>
        </w:trPr>
        <w:tc>
          <w:tcPr>
            <w:tcW w:w="2733" w:type="dxa"/>
          </w:tcPr>
          <w:p w:rsidR="0072795D" w:rsidRPr="00251E54" w:rsidRDefault="00B506B8" w:rsidP="008F34C1">
            <w:pPr>
              <w:pStyle w:val="TableParagraph"/>
              <w:spacing w:before="140"/>
              <w:ind w:left="103"/>
              <w:rPr>
                <w:highlight w:val="yellow"/>
              </w:rPr>
            </w:pPr>
            <w:r>
              <w:rPr>
                <w:highlight w:val="yellow"/>
              </w:rPr>
              <w:t xml:space="preserve">                                        </w:t>
            </w:r>
          </w:p>
        </w:tc>
        <w:tc>
          <w:tcPr>
            <w:tcW w:w="2692" w:type="dxa"/>
          </w:tcPr>
          <w:p w:rsidR="0072795D" w:rsidRDefault="001C35DF">
            <w:pPr>
              <w:pStyle w:val="TableParagraph"/>
              <w:spacing w:line="276" w:lineRule="auto"/>
              <w:ind w:left="103" w:right="762"/>
            </w:pPr>
            <w:r>
              <w:t>Asil Adayların Kesin Kayıtları</w:t>
            </w:r>
          </w:p>
        </w:tc>
        <w:tc>
          <w:tcPr>
            <w:tcW w:w="3757" w:type="dxa"/>
          </w:tcPr>
          <w:p w:rsidR="0072795D" w:rsidRPr="00EA4159" w:rsidRDefault="001C35DF">
            <w:pPr>
              <w:pStyle w:val="TableParagraph"/>
              <w:spacing w:line="276" w:lineRule="auto"/>
              <w:ind w:left="103" w:right="929"/>
            </w:pPr>
            <w:r w:rsidRPr="00EA4159">
              <w:t>Rektörlük Öğrenci İşleri Daire Başkanlığı</w:t>
            </w:r>
          </w:p>
        </w:tc>
      </w:tr>
      <w:tr w:rsidR="0072795D" w:rsidTr="00573606">
        <w:trPr>
          <w:trHeight w:hRule="exact" w:val="593"/>
        </w:trPr>
        <w:tc>
          <w:tcPr>
            <w:tcW w:w="2733" w:type="dxa"/>
          </w:tcPr>
          <w:p w:rsidR="0072795D" w:rsidRPr="00251E54" w:rsidRDefault="00B506B8">
            <w:pPr>
              <w:pStyle w:val="TableParagraph"/>
              <w:spacing w:before="140"/>
              <w:ind w:left="103"/>
              <w:rPr>
                <w:highlight w:val="yellow"/>
              </w:rPr>
            </w:pPr>
            <w:r>
              <w:rPr>
                <w:highlight w:val="yellow"/>
              </w:rPr>
              <w:t xml:space="preserve">                                       </w:t>
            </w:r>
          </w:p>
        </w:tc>
        <w:tc>
          <w:tcPr>
            <w:tcW w:w="2692" w:type="dxa"/>
          </w:tcPr>
          <w:p w:rsidR="0072795D" w:rsidRDefault="001C35DF">
            <w:pPr>
              <w:pStyle w:val="TableParagraph"/>
              <w:spacing w:before="140"/>
              <w:ind w:left="103"/>
            </w:pPr>
            <w:r>
              <w:t>Yedek Adayların Kayıtları</w:t>
            </w:r>
          </w:p>
        </w:tc>
        <w:tc>
          <w:tcPr>
            <w:tcW w:w="3757" w:type="dxa"/>
          </w:tcPr>
          <w:p w:rsidR="0072795D" w:rsidRPr="00EA4159" w:rsidRDefault="001C35DF">
            <w:pPr>
              <w:pStyle w:val="TableParagraph"/>
              <w:spacing w:line="276" w:lineRule="auto"/>
              <w:ind w:left="103" w:right="929"/>
            </w:pPr>
            <w:r w:rsidRPr="00EA4159">
              <w:t>Rektörlük Öğrenci İşleri Daire Başkanlığı</w:t>
            </w:r>
          </w:p>
        </w:tc>
      </w:tr>
    </w:tbl>
    <w:p w:rsidR="0072795D" w:rsidRDefault="0072795D">
      <w:pPr>
        <w:pStyle w:val="GvdeMetni"/>
        <w:rPr>
          <w:b/>
          <w:sz w:val="20"/>
        </w:rPr>
      </w:pPr>
    </w:p>
    <w:p w:rsidR="0072795D" w:rsidRDefault="0072795D">
      <w:pPr>
        <w:pStyle w:val="GvdeMetni"/>
        <w:spacing w:before="4"/>
        <w:rPr>
          <w:b/>
          <w:sz w:val="24"/>
        </w:rPr>
      </w:pPr>
      <w:bookmarkStart w:id="0" w:name="_GoBack"/>
      <w:bookmarkEnd w:id="0"/>
    </w:p>
    <w:p w:rsidR="0072795D" w:rsidRDefault="001C35DF">
      <w:pPr>
        <w:spacing w:before="72"/>
        <w:ind w:left="220"/>
        <w:rPr>
          <w:b/>
        </w:rPr>
      </w:pPr>
      <w:r>
        <w:rPr>
          <w:b/>
        </w:rPr>
        <w:t>BAŞVURU KOŞULLARI</w:t>
      </w:r>
    </w:p>
    <w:p w:rsidR="0072795D" w:rsidRDefault="0072795D">
      <w:pPr>
        <w:pStyle w:val="GvdeMetni"/>
        <w:spacing w:before="8"/>
        <w:rPr>
          <w:b/>
          <w:sz w:val="23"/>
        </w:rPr>
      </w:pPr>
    </w:p>
    <w:p w:rsidR="0072795D" w:rsidRDefault="001C35DF">
      <w:pPr>
        <w:pStyle w:val="GvdeMetni"/>
        <w:ind w:left="220"/>
      </w:pPr>
      <w:r>
        <w:t>Hasan Doğan Beden Eğitimi ve Spor Yüksekokulu Özel Yetenek Sınavı başvuru koşulları aşağıda belirtilmiştir;</w:t>
      </w:r>
    </w:p>
    <w:p w:rsidR="0072795D" w:rsidRDefault="001C35DF">
      <w:pPr>
        <w:pStyle w:val="ListeParagraf"/>
        <w:numPr>
          <w:ilvl w:val="0"/>
          <w:numId w:val="7"/>
        </w:numPr>
        <w:tabs>
          <w:tab w:val="left" w:pos="941"/>
        </w:tabs>
        <w:spacing w:before="37"/>
      </w:pPr>
      <w:r>
        <w:t>T.C. vatandaşı</w:t>
      </w:r>
      <w:r>
        <w:rPr>
          <w:spacing w:val="-7"/>
        </w:rPr>
        <w:t xml:space="preserve"> </w:t>
      </w:r>
      <w:r>
        <w:t>olmak.</w:t>
      </w:r>
    </w:p>
    <w:p w:rsidR="0072795D" w:rsidRDefault="00641C78">
      <w:pPr>
        <w:pStyle w:val="ListeParagraf"/>
        <w:numPr>
          <w:ilvl w:val="0"/>
          <w:numId w:val="7"/>
        </w:numPr>
        <w:tabs>
          <w:tab w:val="left" w:pos="941"/>
        </w:tabs>
        <w:spacing w:before="37"/>
      </w:pPr>
      <w:r w:rsidRPr="0038350B">
        <w:t>201</w:t>
      </w:r>
      <w:r w:rsidR="00251E54">
        <w:t>7</w:t>
      </w:r>
      <w:r w:rsidR="001C35DF" w:rsidRPr="0038350B">
        <w:t xml:space="preserve"> yılında YGS’ye girmiş</w:t>
      </w:r>
      <w:r w:rsidR="001C35DF" w:rsidRPr="0038350B">
        <w:rPr>
          <w:spacing w:val="-9"/>
        </w:rPr>
        <w:t xml:space="preserve"> </w:t>
      </w:r>
      <w:r w:rsidR="001C35DF" w:rsidRPr="0038350B">
        <w:t>olmak</w:t>
      </w:r>
      <w:r w:rsidR="001C35DF">
        <w:t>.</w:t>
      </w:r>
    </w:p>
    <w:p w:rsidR="0072795D" w:rsidRDefault="001C35DF">
      <w:pPr>
        <w:pStyle w:val="ListeParagraf"/>
        <w:numPr>
          <w:ilvl w:val="0"/>
          <w:numId w:val="7"/>
        </w:numPr>
        <w:tabs>
          <w:tab w:val="left" w:pos="941"/>
        </w:tabs>
        <w:spacing w:before="37" w:line="276" w:lineRule="auto"/>
        <w:ind w:right="116"/>
        <w:jc w:val="both"/>
      </w:pPr>
      <w:r>
        <w:t xml:space="preserve">Liselerin spor alan/kol bölümlerinden mezun Beden Eğitimi ve Spor Öğretmenliği bölümüne başvuracak adaylar ve milli sporcular için; YGS-1, YGS -2, YGS-3, YGS-4, YGS-5 ve YGS-6 puan türlerinin </w:t>
      </w:r>
      <w:r w:rsidRPr="008F34C1">
        <w:t xml:space="preserve">birinden </w:t>
      </w:r>
      <w:r w:rsidRPr="008F34C1">
        <w:rPr>
          <w:b/>
        </w:rPr>
        <w:t>en az 1</w:t>
      </w:r>
      <w:r w:rsidR="00CA4DAF" w:rsidRPr="008F34C1">
        <w:rPr>
          <w:b/>
        </w:rPr>
        <w:t>5</w:t>
      </w:r>
      <w:r w:rsidRPr="008F34C1">
        <w:rPr>
          <w:b/>
        </w:rPr>
        <w:t xml:space="preserve">0,000 </w:t>
      </w:r>
      <w:r w:rsidRPr="008F34C1">
        <w:t>puan</w:t>
      </w:r>
      <w:r>
        <w:rPr>
          <w:spacing w:val="-15"/>
        </w:rPr>
        <w:t xml:space="preserve"> </w:t>
      </w:r>
      <w:r>
        <w:t>almak.</w:t>
      </w:r>
    </w:p>
    <w:p w:rsidR="0072795D" w:rsidRDefault="001C35DF">
      <w:pPr>
        <w:pStyle w:val="ListeParagraf"/>
        <w:numPr>
          <w:ilvl w:val="0"/>
          <w:numId w:val="7"/>
        </w:numPr>
        <w:tabs>
          <w:tab w:val="left" w:pos="941"/>
        </w:tabs>
        <w:spacing w:before="1" w:line="276" w:lineRule="auto"/>
        <w:ind w:right="114"/>
        <w:jc w:val="both"/>
      </w:pPr>
      <w:r>
        <w:t xml:space="preserve">Liselerin diğer alan/kol bölümlerinden mezun </w:t>
      </w:r>
      <w:r>
        <w:rPr>
          <w:b/>
        </w:rPr>
        <w:t xml:space="preserve">Beden Eğitimi ve Spor Öğretmenliği Bölümüne </w:t>
      </w:r>
      <w:r>
        <w:t xml:space="preserve">başvuracak olan adaylar için YGS-1, YGS-2, YGS-3, YGS-4, YGS-5 ve YGS-6 puan türlerinin  birinden </w:t>
      </w:r>
      <w:r>
        <w:rPr>
          <w:b/>
        </w:rPr>
        <w:t xml:space="preserve">en az 210,000 </w:t>
      </w:r>
      <w:r>
        <w:t>puan</w:t>
      </w:r>
      <w:r>
        <w:rPr>
          <w:spacing w:val="-6"/>
        </w:rPr>
        <w:t xml:space="preserve"> </w:t>
      </w:r>
      <w:r>
        <w:t>almak,</w:t>
      </w:r>
    </w:p>
    <w:p w:rsidR="0072795D" w:rsidRDefault="001C35DF">
      <w:pPr>
        <w:pStyle w:val="ListeParagraf"/>
        <w:numPr>
          <w:ilvl w:val="0"/>
          <w:numId w:val="7"/>
        </w:numPr>
        <w:tabs>
          <w:tab w:val="left" w:pos="941"/>
        </w:tabs>
        <w:spacing w:before="1" w:line="276" w:lineRule="auto"/>
        <w:ind w:right="121"/>
        <w:jc w:val="both"/>
      </w:pPr>
      <w:r>
        <w:t>Beden Eğitimi ve Spor Yüksekokulu’nda eğitim görmesini engelleyecek herhangi bir sağlık, fiziksel ve/veya bedensel engeli</w:t>
      </w:r>
      <w:r>
        <w:rPr>
          <w:spacing w:val="-8"/>
        </w:rPr>
        <w:t xml:space="preserve"> </w:t>
      </w:r>
      <w:r>
        <w:t>bulunmamak.</w:t>
      </w:r>
    </w:p>
    <w:p w:rsidR="0072795D" w:rsidRDefault="0072795D">
      <w:pPr>
        <w:spacing w:line="276" w:lineRule="auto"/>
        <w:jc w:val="both"/>
        <w:sectPr w:rsidR="0072795D">
          <w:pgSz w:w="11930" w:h="16850"/>
          <w:pgMar w:top="900" w:right="720" w:bottom="1240" w:left="980" w:header="0" w:footer="1052" w:gutter="0"/>
          <w:cols w:space="708"/>
        </w:sectPr>
      </w:pPr>
    </w:p>
    <w:p w:rsidR="0072795D" w:rsidRDefault="001C35DF">
      <w:pPr>
        <w:pStyle w:val="Balk3"/>
        <w:spacing w:before="58"/>
        <w:jc w:val="both"/>
      </w:pPr>
      <w:r>
        <w:lastRenderedPageBreak/>
        <w:t>ÖN KAYIT KOŞULLARI</w:t>
      </w:r>
    </w:p>
    <w:p w:rsidR="0072795D" w:rsidRDefault="0072795D">
      <w:pPr>
        <w:pStyle w:val="GvdeMetni"/>
        <w:spacing w:before="8"/>
        <w:rPr>
          <w:b/>
          <w:sz w:val="23"/>
        </w:rPr>
      </w:pPr>
    </w:p>
    <w:p w:rsidR="0072795D" w:rsidRDefault="001C35DF">
      <w:pPr>
        <w:pStyle w:val="GvdeMetni"/>
        <w:spacing w:line="360" w:lineRule="auto"/>
        <w:ind w:left="100" w:right="115"/>
        <w:jc w:val="both"/>
        <w:rPr>
          <w:b/>
        </w:rPr>
      </w:pPr>
      <w:proofErr w:type="gramStart"/>
      <w:r>
        <w:t xml:space="preserve">Adaylar başvurularını ön kayıt tarihlerinde </w:t>
      </w:r>
      <w:r w:rsidR="00516313" w:rsidRPr="00516313">
        <w:rPr>
          <w:b/>
          <w:color w:val="0000FF"/>
          <w:u w:val="thick" w:color="0000FF"/>
        </w:rPr>
        <w:t>http://besyo.karabuk.edu.tr</w:t>
      </w:r>
      <w:r w:rsidR="00516313">
        <w:t xml:space="preserve"> a</w:t>
      </w:r>
      <w:r>
        <w:t>dresinden İnternet üzerinden gerçekleştireceklerdir</w:t>
      </w:r>
      <w:r w:rsidR="00E94252" w:rsidRPr="00E94252">
        <w:rPr>
          <w:highlight w:val="yellow"/>
        </w:rPr>
        <w:t>.</w:t>
      </w:r>
      <w:proofErr w:type="gramEnd"/>
      <w:r w:rsidR="00E94252" w:rsidRPr="00E94252">
        <w:rPr>
          <w:highlight w:val="yellow"/>
        </w:rPr>
        <w:t xml:space="preserve"> ../../….</w:t>
      </w:r>
      <w:r w:rsidR="00573606">
        <w:t xml:space="preserve"> </w:t>
      </w:r>
      <w:r w:rsidRPr="0038350B">
        <w:t>günü saat 17:30</w:t>
      </w:r>
      <w:r>
        <w:t xml:space="preserve"> da başvuru sistemi kapatılacaktır, ilan edilen ön kayıt tarihleri içerisinde internet üzerinden ön kayıt işlemini tamamlamamış olan adayların başvuruları </w:t>
      </w:r>
      <w:proofErr w:type="gramStart"/>
      <w:r>
        <w:t>kabul</w:t>
      </w:r>
      <w:proofErr w:type="gramEnd"/>
      <w:r>
        <w:t xml:space="preserve"> edilmeyecektir. </w:t>
      </w:r>
      <w:proofErr w:type="gramStart"/>
      <w:r>
        <w:t>İnternet üzerinden ön kayıt işlemini gerçekleştiren adaylar gerekli olan evrakları evrak teslim tarihlerinde Karabük Üniversitesi Hasan Doğan Beden Eğitimi ve Spor Yüksekokulu ön kayıt masasına teslim edeceklerdir.</w:t>
      </w:r>
      <w:proofErr w:type="gramEnd"/>
      <w:r>
        <w:t xml:space="preserve"> </w:t>
      </w:r>
      <w:proofErr w:type="gramStart"/>
      <w:r>
        <w:t xml:space="preserve">Adayların belgelerini </w:t>
      </w:r>
      <w:r>
        <w:rPr>
          <w:b/>
        </w:rPr>
        <w:t xml:space="preserve">eksiksiz olarak </w:t>
      </w:r>
      <w:r>
        <w:t>kendisi ya da bir yakını tarafından teslim etmeleri gerekmektedir.</w:t>
      </w:r>
      <w:proofErr w:type="gramEnd"/>
      <w:r>
        <w:t xml:space="preserve"> </w:t>
      </w:r>
      <w:proofErr w:type="gramStart"/>
      <w:r>
        <w:t>Eksik evrak ile gelen adayların belgeleri teslim alınmayacaktır.</w:t>
      </w:r>
      <w:proofErr w:type="gramEnd"/>
      <w:r>
        <w:t xml:space="preserve"> </w:t>
      </w:r>
      <w:r>
        <w:rPr>
          <w:b/>
          <w:u w:val="thick"/>
        </w:rPr>
        <w:t xml:space="preserve">Posta yolu ile başvuru ve kayıt </w:t>
      </w:r>
      <w:proofErr w:type="gramStart"/>
      <w:r>
        <w:rPr>
          <w:b/>
          <w:u w:val="thick"/>
        </w:rPr>
        <w:t>kabul</w:t>
      </w:r>
      <w:proofErr w:type="gramEnd"/>
      <w:r>
        <w:rPr>
          <w:b/>
          <w:u w:val="thick"/>
        </w:rPr>
        <w:t xml:space="preserve"> edilmeyecektir.</w:t>
      </w:r>
    </w:p>
    <w:p w:rsidR="0072795D" w:rsidRDefault="0072795D">
      <w:pPr>
        <w:pStyle w:val="GvdeMetni"/>
        <w:spacing w:before="4"/>
        <w:rPr>
          <w:b/>
          <w:sz w:val="19"/>
        </w:rPr>
      </w:pPr>
    </w:p>
    <w:p w:rsidR="0072795D" w:rsidRDefault="001C35DF">
      <w:pPr>
        <w:pStyle w:val="Balk3"/>
        <w:spacing w:before="73"/>
        <w:jc w:val="both"/>
      </w:pPr>
      <w:r>
        <w:t>EVRAK TESLİMİNDE İSTENEN BELGELER</w:t>
      </w:r>
    </w:p>
    <w:p w:rsidR="0072795D" w:rsidRDefault="0072795D">
      <w:pPr>
        <w:pStyle w:val="GvdeMetni"/>
        <w:spacing w:before="8"/>
        <w:rPr>
          <w:b/>
          <w:sz w:val="28"/>
        </w:rPr>
      </w:pPr>
    </w:p>
    <w:p w:rsidR="0072795D" w:rsidRPr="0038350B" w:rsidRDefault="001C35DF">
      <w:pPr>
        <w:pStyle w:val="ListeParagraf"/>
        <w:numPr>
          <w:ilvl w:val="0"/>
          <w:numId w:val="6"/>
        </w:numPr>
        <w:tabs>
          <w:tab w:val="left" w:pos="821"/>
        </w:tabs>
        <w:rPr>
          <w:b/>
        </w:rPr>
      </w:pPr>
      <w:r w:rsidRPr="0038350B">
        <w:rPr>
          <w:b/>
        </w:rPr>
        <w:t>2 adet Ön Kayıt Başvuru Belgesi</w:t>
      </w:r>
      <w:r w:rsidRPr="0038350B">
        <w:rPr>
          <w:b/>
          <w:spacing w:val="-10"/>
        </w:rPr>
        <w:t xml:space="preserve"> </w:t>
      </w:r>
      <w:r w:rsidRPr="0038350B">
        <w:rPr>
          <w:b/>
        </w:rPr>
        <w:t>çıktısı.</w:t>
      </w:r>
    </w:p>
    <w:p w:rsidR="0072795D" w:rsidRPr="0038350B" w:rsidRDefault="0072795D">
      <w:pPr>
        <w:pStyle w:val="GvdeMetni"/>
        <w:spacing w:before="1"/>
        <w:rPr>
          <w:b/>
          <w:sz w:val="24"/>
        </w:rPr>
      </w:pPr>
    </w:p>
    <w:p w:rsidR="0072795D" w:rsidRPr="0038350B" w:rsidRDefault="00251E54">
      <w:pPr>
        <w:pStyle w:val="ListeParagraf"/>
        <w:numPr>
          <w:ilvl w:val="0"/>
          <w:numId w:val="6"/>
        </w:numPr>
        <w:tabs>
          <w:tab w:val="left" w:pos="821"/>
        </w:tabs>
        <w:rPr>
          <w:b/>
        </w:rPr>
      </w:pPr>
      <w:r>
        <w:rPr>
          <w:b/>
        </w:rPr>
        <w:t>YGS - 2017</w:t>
      </w:r>
      <w:r w:rsidR="001C35DF" w:rsidRPr="0038350B">
        <w:rPr>
          <w:b/>
        </w:rPr>
        <w:t xml:space="preserve"> sınav sonuç belgesinin internet</w:t>
      </w:r>
      <w:r w:rsidR="001C35DF" w:rsidRPr="0038350B">
        <w:rPr>
          <w:b/>
          <w:spacing w:val="-12"/>
        </w:rPr>
        <w:t xml:space="preserve"> </w:t>
      </w:r>
      <w:r w:rsidR="001C35DF" w:rsidRPr="0038350B">
        <w:rPr>
          <w:b/>
        </w:rPr>
        <w:t>çıktısı.</w:t>
      </w:r>
    </w:p>
    <w:p w:rsidR="0072795D" w:rsidRDefault="0072795D">
      <w:pPr>
        <w:pStyle w:val="GvdeMetni"/>
        <w:spacing w:before="8"/>
        <w:rPr>
          <w:b/>
          <w:sz w:val="23"/>
        </w:rPr>
      </w:pPr>
    </w:p>
    <w:p w:rsidR="0072795D" w:rsidRDefault="001C35DF">
      <w:pPr>
        <w:pStyle w:val="ListeParagraf"/>
        <w:numPr>
          <w:ilvl w:val="0"/>
          <w:numId w:val="6"/>
        </w:numPr>
        <w:tabs>
          <w:tab w:val="left" w:pos="821"/>
        </w:tabs>
        <w:spacing w:line="276" w:lineRule="auto"/>
        <w:ind w:right="117"/>
        <w:jc w:val="both"/>
      </w:pPr>
      <w:r>
        <w:rPr>
          <w:b/>
        </w:rPr>
        <w:t xml:space="preserve">Fotoğraflı T.C. Nüfus Cüzdanı aslı ve 1 adet fotokopisi </w:t>
      </w:r>
      <w:r>
        <w:t>(Belge teslim sırasında nüfus cüzdanı aslı ve fotokopisi</w:t>
      </w:r>
      <w:r>
        <w:rPr>
          <w:spacing w:val="-11"/>
        </w:rPr>
        <w:t xml:space="preserve"> </w:t>
      </w:r>
      <w:r>
        <w:t>karşılaştırılacaktır)</w:t>
      </w:r>
    </w:p>
    <w:p w:rsidR="0072795D" w:rsidRDefault="0072795D">
      <w:pPr>
        <w:pStyle w:val="GvdeMetni"/>
        <w:spacing w:before="1"/>
        <w:rPr>
          <w:sz w:val="21"/>
        </w:rPr>
      </w:pPr>
    </w:p>
    <w:p w:rsidR="0072795D" w:rsidRDefault="001C35DF">
      <w:pPr>
        <w:pStyle w:val="ListeParagraf"/>
        <w:numPr>
          <w:ilvl w:val="0"/>
          <w:numId w:val="6"/>
        </w:numPr>
        <w:tabs>
          <w:tab w:val="left" w:pos="821"/>
        </w:tabs>
        <w:spacing w:line="276" w:lineRule="auto"/>
        <w:ind w:right="119"/>
        <w:jc w:val="both"/>
      </w:pPr>
      <w:r>
        <w:rPr>
          <w:b/>
        </w:rPr>
        <w:t xml:space="preserve">2 adet vesikalık fotoğraf: </w:t>
      </w:r>
      <w:r>
        <w:t>Fotoğraflar 4.5 x 6 cm boyutlarında ve kıyafet yönetmeliğine uygun olmalı, adayın son 6 aylık durumunu</w:t>
      </w:r>
      <w:r>
        <w:rPr>
          <w:spacing w:val="-9"/>
        </w:rPr>
        <w:t xml:space="preserve"> </w:t>
      </w:r>
      <w:r>
        <w:t>göstermelidir.</w:t>
      </w:r>
    </w:p>
    <w:p w:rsidR="0072795D" w:rsidRDefault="0072795D">
      <w:pPr>
        <w:pStyle w:val="GvdeMetni"/>
        <w:spacing w:before="10"/>
        <w:rPr>
          <w:sz w:val="20"/>
        </w:rPr>
      </w:pPr>
    </w:p>
    <w:p w:rsidR="0072795D" w:rsidRDefault="001C35DF">
      <w:pPr>
        <w:pStyle w:val="ListeParagraf"/>
        <w:numPr>
          <w:ilvl w:val="0"/>
          <w:numId w:val="6"/>
        </w:numPr>
        <w:tabs>
          <w:tab w:val="left" w:pos="821"/>
        </w:tabs>
        <w:spacing w:before="1"/>
      </w:pPr>
      <w:r>
        <w:rPr>
          <w:b/>
        </w:rPr>
        <w:t xml:space="preserve">Sağlık sorunu olmadığına ilişkin beyan belgesi: </w:t>
      </w:r>
      <w:r>
        <w:t>Bu belge ön kayıt sırasında doldurulacaktır</w:t>
      </w:r>
      <w:r>
        <w:rPr>
          <w:spacing w:val="-17"/>
        </w:rPr>
        <w:t xml:space="preserve"> </w:t>
      </w:r>
      <w:r>
        <w:t>*</w:t>
      </w:r>
    </w:p>
    <w:p w:rsidR="0072795D" w:rsidRDefault="0072795D">
      <w:pPr>
        <w:pStyle w:val="GvdeMetni"/>
        <w:spacing w:before="1"/>
        <w:rPr>
          <w:sz w:val="24"/>
        </w:rPr>
      </w:pPr>
    </w:p>
    <w:p w:rsidR="0072795D" w:rsidRDefault="001C35DF">
      <w:pPr>
        <w:pStyle w:val="ListeParagraf"/>
        <w:numPr>
          <w:ilvl w:val="0"/>
          <w:numId w:val="6"/>
        </w:numPr>
        <w:tabs>
          <w:tab w:val="left" w:pos="814"/>
        </w:tabs>
        <w:spacing w:line="276" w:lineRule="auto"/>
        <w:ind w:left="813" w:right="119" w:hanging="355"/>
        <w:jc w:val="both"/>
      </w:pPr>
      <w:r>
        <w:t xml:space="preserve">Resmi veya Özel Sağlık kuruluşundan alınmış “UYGULAMALI BEDEN EĞİTİMİ VE SPOR ÖZEL YETENEK SINAVINA GİRMESİNDE VE SPOR YAPMASINDA SAKINCA YOKTUR” ifadesi bulunan sağlık raporu (Spor eğitimine </w:t>
      </w:r>
      <w:proofErr w:type="gramStart"/>
      <w:r>
        <w:t>mani</w:t>
      </w:r>
      <w:proofErr w:type="gramEnd"/>
      <w:r>
        <w:t xml:space="preserve"> olabilecek bedensel ve konuşma engellerinden biri veya birkaçı bulunanlar sınava başvuramaz. Kazansalar dahi sınavı iptal</w:t>
      </w:r>
      <w:r>
        <w:rPr>
          <w:spacing w:val="-17"/>
        </w:rPr>
        <w:t xml:space="preserve"> </w:t>
      </w:r>
      <w:r>
        <w:t>edilir).</w:t>
      </w:r>
    </w:p>
    <w:p w:rsidR="0072795D" w:rsidRDefault="001C35DF">
      <w:pPr>
        <w:pStyle w:val="ListeParagraf"/>
        <w:numPr>
          <w:ilvl w:val="0"/>
          <w:numId w:val="6"/>
        </w:numPr>
        <w:tabs>
          <w:tab w:val="left" w:pos="821"/>
        </w:tabs>
        <w:spacing w:line="273" w:lineRule="auto"/>
        <w:ind w:right="120"/>
        <w:jc w:val="both"/>
        <w:rPr>
          <w:rFonts w:ascii="Calibri" w:hAnsi="Calibri"/>
        </w:rPr>
      </w:pPr>
      <w:r>
        <w:t xml:space="preserve">Mezun olduğu kurumdan alınan diploma, mezuniyet belgesi veya lise son sınıf öğrencileri ise son sınıfta okuduğuna dair ilgili kurum belgesi (Kesin kayıtta diploma veya mezuniyet belgesinin </w:t>
      </w:r>
      <w:proofErr w:type="gramStart"/>
      <w:r>
        <w:t>aslı )</w:t>
      </w:r>
      <w:proofErr w:type="gramEnd"/>
      <w:r>
        <w:t xml:space="preserve"> istenir. Belge veya diploma üzerinde alan/kol/bölüm yazılı olmalıdır. Halen bir üniversitede öğrenci olan adaylar, üniversitelerinin öğrenci işlerinden alacakları öğrenci belgesi ile sınava başvuru yapabileceklerdir.</w:t>
      </w:r>
    </w:p>
    <w:p w:rsidR="0072795D" w:rsidRDefault="0072795D">
      <w:pPr>
        <w:pStyle w:val="GvdeMetni"/>
        <w:spacing w:before="1"/>
        <w:rPr>
          <w:sz w:val="21"/>
        </w:rPr>
      </w:pPr>
    </w:p>
    <w:p w:rsidR="0072795D" w:rsidRDefault="001C35DF">
      <w:pPr>
        <w:pStyle w:val="ListeParagraf"/>
        <w:numPr>
          <w:ilvl w:val="0"/>
          <w:numId w:val="6"/>
        </w:numPr>
        <w:tabs>
          <w:tab w:val="left" w:pos="821"/>
        </w:tabs>
        <w:spacing w:before="1"/>
      </w:pPr>
      <w:r>
        <w:t>Milli sporcular için, ilgili spor branşının federasyonundan alınmış millilik belgesinin aslı ve</w:t>
      </w:r>
      <w:r>
        <w:rPr>
          <w:spacing w:val="-33"/>
        </w:rPr>
        <w:t xml:space="preserve"> </w:t>
      </w:r>
      <w:r>
        <w:t>fotokopisi.</w:t>
      </w:r>
    </w:p>
    <w:p w:rsidR="0072795D" w:rsidRDefault="0072795D">
      <w:pPr>
        <w:pStyle w:val="GvdeMetni"/>
      </w:pPr>
    </w:p>
    <w:p w:rsidR="0072795D" w:rsidRDefault="0072795D">
      <w:pPr>
        <w:pStyle w:val="GvdeMetni"/>
      </w:pPr>
    </w:p>
    <w:p w:rsidR="0072795D" w:rsidRDefault="0072795D">
      <w:pPr>
        <w:pStyle w:val="GvdeMetni"/>
      </w:pPr>
    </w:p>
    <w:p w:rsidR="0072795D" w:rsidRDefault="0072795D">
      <w:pPr>
        <w:pStyle w:val="GvdeMetni"/>
      </w:pPr>
    </w:p>
    <w:p w:rsidR="0072795D" w:rsidRDefault="0072795D">
      <w:pPr>
        <w:pStyle w:val="GvdeMetni"/>
      </w:pPr>
    </w:p>
    <w:p w:rsidR="0072795D" w:rsidRDefault="001C35DF">
      <w:pPr>
        <w:pStyle w:val="GvdeMetni"/>
        <w:spacing w:before="176" w:line="276" w:lineRule="auto"/>
        <w:ind w:left="100" w:right="119"/>
        <w:jc w:val="both"/>
      </w:pPr>
      <w:proofErr w:type="gramStart"/>
      <w:r>
        <w:t>*Beden Eğitimi ve Spor Yüksekokulu giriş sınavı yüksek şiddetli fiziksel aktiviteler içermektedir.</w:t>
      </w:r>
      <w:proofErr w:type="gramEnd"/>
      <w:r>
        <w:t xml:space="preserve"> </w:t>
      </w:r>
      <w:proofErr w:type="gramStart"/>
      <w:r>
        <w:t>Ayrıca, Beden Eğitimi ve Spor Yüksekokulunda sürdürülen eğitim/öğretim programı yüksek şiddetli fiziksel aktiviteler yanı sıra doğa sporları gibi bazı kamp derslerini içermektedir.</w:t>
      </w:r>
      <w:proofErr w:type="gramEnd"/>
      <w:r>
        <w:t xml:space="preserve"> Bu nedenle </w:t>
      </w:r>
      <w:r w:rsidR="00EA4159">
        <w:t>Y</w:t>
      </w:r>
      <w:r>
        <w:t xml:space="preserve">üksekokul giriş sınavına başvuran adaylar gerek sınav ve gerekse eğitim süresince karşılaşılması muhtemel riskler konusunda her türlü sorumluluğun kendilerine ait olduğunu </w:t>
      </w:r>
      <w:proofErr w:type="gramStart"/>
      <w:r>
        <w:t>kabul</w:t>
      </w:r>
      <w:proofErr w:type="gramEnd"/>
      <w:r>
        <w:t xml:space="preserve"> etmiş sayılırlar.</w:t>
      </w:r>
    </w:p>
    <w:p w:rsidR="0072795D" w:rsidRDefault="0072795D">
      <w:pPr>
        <w:spacing w:line="276" w:lineRule="auto"/>
        <w:jc w:val="both"/>
        <w:sectPr w:rsidR="0072795D">
          <w:pgSz w:w="11930" w:h="16850"/>
          <w:pgMar w:top="900" w:right="720" w:bottom="1240" w:left="1100" w:header="0" w:footer="1052" w:gutter="0"/>
          <w:cols w:space="708"/>
        </w:sectPr>
      </w:pPr>
    </w:p>
    <w:p w:rsidR="0072795D" w:rsidRDefault="00434523">
      <w:pPr>
        <w:pStyle w:val="Balk3"/>
        <w:spacing w:before="58"/>
        <w:ind w:right="162"/>
      </w:pPr>
      <w:r>
        <w:lastRenderedPageBreak/>
        <w:t>ÖZEL YETENEK SINAVINA ILIŞKIN GENEL KURALLAR</w:t>
      </w:r>
    </w:p>
    <w:p w:rsidR="0072795D" w:rsidRDefault="001C35DF">
      <w:pPr>
        <w:pStyle w:val="ListeParagraf"/>
        <w:numPr>
          <w:ilvl w:val="0"/>
          <w:numId w:val="5"/>
        </w:numPr>
        <w:tabs>
          <w:tab w:val="left" w:pos="821"/>
        </w:tabs>
        <w:spacing w:before="151" w:line="273" w:lineRule="auto"/>
        <w:ind w:right="115"/>
      </w:pPr>
      <w:r>
        <w:t>Adaylar, sınava girerken spor yapmaya uygun spor kıyafeti; genel olarak şort-tayt, tişört, spor ayakkabısı vb.</w:t>
      </w:r>
      <w:r>
        <w:rPr>
          <w:spacing w:val="-3"/>
        </w:rPr>
        <w:t xml:space="preserve"> </w:t>
      </w:r>
      <w:r>
        <w:t>giymelidir.</w:t>
      </w:r>
    </w:p>
    <w:p w:rsidR="0072795D" w:rsidRDefault="001C35DF">
      <w:pPr>
        <w:pStyle w:val="ListeParagraf"/>
        <w:numPr>
          <w:ilvl w:val="0"/>
          <w:numId w:val="5"/>
        </w:numPr>
        <w:tabs>
          <w:tab w:val="left" w:pos="821"/>
        </w:tabs>
        <w:spacing w:before="2" w:line="273" w:lineRule="auto"/>
        <w:ind w:right="116"/>
      </w:pPr>
      <w:r>
        <w:t>Sınavlar Yüksekokul Müdürlüğü’nce belirlenen esaslar çerçevesinde önceden ilan edilmiş olan gün</w:t>
      </w:r>
      <w:r w:rsidR="00CA4DAF">
        <w:t>, saat</w:t>
      </w:r>
      <w:r>
        <w:t xml:space="preserve"> ve yerde Özel Yetenek Sınavı Jürisi tarafından</w:t>
      </w:r>
      <w:r>
        <w:rPr>
          <w:spacing w:val="-15"/>
        </w:rPr>
        <w:t xml:space="preserve"> </w:t>
      </w:r>
      <w:r>
        <w:t>yapılır.</w:t>
      </w:r>
    </w:p>
    <w:p w:rsidR="0072795D" w:rsidRDefault="001C35DF">
      <w:pPr>
        <w:pStyle w:val="ListeParagraf"/>
        <w:numPr>
          <w:ilvl w:val="0"/>
          <w:numId w:val="5"/>
        </w:numPr>
        <w:tabs>
          <w:tab w:val="left" w:pos="821"/>
        </w:tabs>
        <w:spacing w:before="2" w:line="276" w:lineRule="auto"/>
        <w:ind w:right="112"/>
      </w:pPr>
      <w:r>
        <w:t>Adaylar, sınavın başlayacağı saatten 30 dakika önce ve yanlarında getirmeleri gerekli belge ve gereçlerle birlikte sınav salonunda hazır bulunmak zorundadırlar. Her ne sebeple olursa olsun sınav sırasını kaçıran adaylar sınava alınmazlar ve sınava girmekten vazgeçmiş sayılırlar. Ancak çok acil bir mazereti bulunan aday, yazılı olarak müracaat etmesi ve bu talebinin Sınav Yürütme Kurulunca değerlendirilip onaylanması durumunda belirtilen sınav programı dâhilinde sınav bitmemiş ise sınava alınabilecektir.</w:t>
      </w:r>
    </w:p>
    <w:p w:rsidR="0072795D" w:rsidRDefault="001C35DF">
      <w:pPr>
        <w:pStyle w:val="ListeParagraf"/>
        <w:numPr>
          <w:ilvl w:val="0"/>
          <w:numId w:val="5"/>
        </w:numPr>
        <w:tabs>
          <w:tab w:val="left" w:pos="820"/>
          <w:tab w:val="left" w:pos="821"/>
        </w:tabs>
        <w:jc w:val="left"/>
      </w:pPr>
      <w:r>
        <w:t>Adaylar sınava göğüs numarasına göre (önce kadın sonra erkek olmak üzere)</w:t>
      </w:r>
      <w:r>
        <w:rPr>
          <w:spacing w:val="-21"/>
        </w:rPr>
        <w:t xml:space="preserve"> </w:t>
      </w:r>
      <w:r>
        <w:t>alınacaklardır.</w:t>
      </w:r>
    </w:p>
    <w:p w:rsidR="0072795D" w:rsidRDefault="001C35DF">
      <w:pPr>
        <w:pStyle w:val="ListeParagraf"/>
        <w:numPr>
          <w:ilvl w:val="0"/>
          <w:numId w:val="5"/>
        </w:numPr>
        <w:tabs>
          <w:tab w:val="left" w:pos="821"/>
        </w:tabs>
        <w:spacing w:before="37" w:line="276" w:lineRule="auto"/>
        <w:ind w:right="116"/>
      </w:pPr>
      <w:r>
        <w:t>Adaylar sınava girişlerinde, Yüksekokul Müdürlüğü’nce verilen sınav giriş kartı ve geçerli bir kimlik belgesini (Nüfus Cüzdanı, pasaport veya ehliyet) getirmek ve sorulduğunda görevliye göstermek zorundadırlar. Bu belgeleri göstermeyen adaylar sınava alınmazlar. Bir adayın yerine başkasının sınava girmesini önlemek için kimlik kontrolü yapılacaktır. Başkasının yerine sınava girmeye kalkışanlar saptandığında adayın sınavı geçersiz sayılarak, durum adli makamlara ve ilgili yükseköğretim kurumlarına</w:t>
      </w:r>
      <w:r>
        <w:rPr>
          <w:spacing w:val="-10"/>
        </w:rPr>
        <w:t xml:space="preserve"> </w:t>
      </w:r>
      <w:r>
        <w:t>bildirilecektir.</w:t>
      </w:r>
    </w:p>
    <w:p w:rsidR="0072795D" w:rsidRDefault="001C35DF">
      <w:pPr>
        <w:pStyle w:val="ListeParagraf"/>
        <w:numPr>
          <w:ilvl w:val="0"/>
          <w:numId w:val="5"/>
        </w:numPr>
        <w:tabs>
          <w:tab w:val="left" w:pos="821"/>
        </w:tabs>
        <w:spacing w:line="276" w:lineRule="auto"/>
        <w:ind w:right="115"/>
      </w:pPr>
      <w:r>
        <w:t xml:space="preserve">Yetenek Sınavına girecek aday; fotoğraflı özel kimlik belgesini (Nüfus cüzdanı, ehliyet ve pasaport dışındaki belgeler </w:t>
      </w:r>
      <w:proofErr w:type="gramStart"/>
      <w:r>
        <w:t>kabul</w:t>
      </w:r>
      <w:proofErr w:type="gramEnd"/>
      <w:r>
        <w:t xml:space="preserve"> edilmez) ve ön kayıt sırasında kendisine verilecek olan sınava giriş belgesini sınav süresince yanında bulundurmak</w:t>
      </w:r>
      <w:r>
        <w:rPr>
          <w:spacing w:val="-5"/>
        </w:rPr>
        <w:t xml:space="preserve"> </w:t>
      </w:r>
      <w:r>
        <w:t>zorundadır.</w:t>
      </w:r>
    </w:p>
    <w:p w:rsidR="0072795D" w:rsidRDefault="001C35DF">
      <w:pPr>
        <w:pStyle w:val="ListeParagraf"/>
        <w:numPr>
          <w:ilvl w:val="0"/>
          <w:numId w:val="5"/>
        </w:numPr>
        <w:tabs>
          <w:tab w:val="left" w:pos="821"/>
        </w:tabs>
        <w:spacing w:line="276" w:lineRule="auto"/>
        <w:ind w:right="117"/>
      </w:pPr>
      <w:r>
        <w:t>Yetenek Sınavı Giriş Belgesi ve Puan Kartı üzerinde silinti, kazıntı yaptığı saptanan adayların sınavları geçersiz</w:t>
      </w:r>
      <w:r>
        <w:rPr>
          <w:spacing w:val="-6"/>
        </w:rPr>
        <w:t xml:space="preserve"> </w:t>
      </w:r>
      <w:r>
        <w:t>sayılacaktır.</w:t>
      </w:r>
    </w:p>
    <w:p w:rsidR="0072795D" w:rsidRDefault="001C35DF" w:rsidP="00EA4159">
      <w:pPr>
        <w:pStyle w:val="ListeParagraf"/>
        <w:numPr>
          <w:ilvl w:val="0"/>
          <w:numId w:val="5"/>
        </w:numPr>
        <w:tabs>
          <w:tab w:val="left" w:pos="821"/>
        </w:tabs>
        <w:spacing w:line="273" w:lineRule="auto"/>
        <w:ind w:right="122"/>
      </w:pPr>
      <w:r>
        <w:t>Adayda bulunan belgelerle, kurum idaresinde bulunan belgeler arasında bir uyuşmazlık bulunduğu takdirde kurum idaresinde bulunan belgeler esas</w:t>
      </w:r>
      <w:r>
        <w:rPr>
          <w:spacing w:val="-17"/>
        </w:rPr>
        <w:t xml:space="preserve"> </w:t>
      </w:r>
      <w:r>
        <w:t>alınacaktır.</w:t>
      </w:r>
    </w:p>
    <w:p w:rsidR="0072795D" w:rsidRDefault="001C35DF" w:rsidP="00EA4159">
      <w:pPr>
        <w:pStyle w:val="ListeParagraf"/>
        <w:numPr>
          <w:ilvl w:val="0"/>
          <w:numId w:val="5"/>
        </w:numPr>
        <w:tabs>
          <w:tab w:val="left" w:pos="820"/>
          <w:tab w:val="left" w:pos="821"/>
        </w:tabs>
        <w:spacing w:before="2" w:line="276" w:lineRule="auto"/>
        <w:ind w:right="413"/>
      </w:pPr>
      <w:r>
        <w:t xml:space="preserve">Adaylar özel yetenek sınavında görev yapan öğretim elemanlarının uyarılarına uymak zorundadırlar. Sportmenliğe, centilmenliğe ve öğrenci disiplin yönetmeliğine aykırı hareket ettikleri, sınav parkurundaki cihazlara zarar verdikleri, hakemlere ve diğer görevlilere sözlü veya fiili saldırıda bulundukları durumlarda </w:t>
      </w:r>
      <w:r>
        <w:rPr>
          <w:b/>
        </w:rPr>
        <w:t>sınavdan ihraç edileceklerdir</w:t>
      </w:r>
      <w:r>
        <w:t>. Sınav görevlilerinin şikâyetleri söz konusu olduğunda, bu şikâyetler yetkili birimlere</w:t>
      </w:r>
      <w:r>
        <w:rPr>
          <w:spacing w:val="-21"/>
        </w:rPr>
        <w:t xml:space="preserve"> </w:t>
      </w:r>
      <w:r>
        <w:t>bildirilecektir.</w:t>
      </w:r>
    </w:p>
    <w:p w:rsidR="0072795D" w:rsidRDefault="001C35DF" w:rsidP="00EA4159">
      <w:pPr>
        <w:pStyle w:val="ListeParagraf"/>
        <w:numPr>
          <w:ilvl w:val="0"/>
          <w:numId w:val="5"/>
        </w:numPr>
        <w:tabs>
          <w:tab w:val="left" w:pos="820"/>
          <w:tab w:val="left" w:pos="821"/>
        </w:tabs>
        <w:spacing w:line="276" w:lineRule="auto"/>
        <w:ind w:right="241"/>
      </w:pPr>
      <w:r>
        <w:t xml:space="preserve">Sınav/değerlendirme sonunda toplam puanları eşit olan adaylardan, başvuruda kullanılan YGS Puanı daha yüksek olan adaylar </w:t>
      </w:r>
      <w:r w:rsidR="006C6850">
        <w:t>tercih edilir</w:t>
      </w:r>
      <w:r>
        <w:t xml:space="preserve">.  Yine </w:t>
      </w:r>
      <w:r w:rsidR="006C6850">
        <w:t>eşitlik olması durumunda, OBP’si</w:t>
      </w:r>
      <w:r>
        <w:t xml:space="preserve"> yüksek olan aday tercih</w:t>
      </w:r>
      <w:r>
        <w:rPr>
          <w:spacing w:val="-4"/>
        </w:rPr>
        <w:t xml:space="preserve"> </w:t>
      </w:r>
      <w:r>
        <w:t>edilir.</w:t>
      </w:r>
    </w:p>
    <w:p w:rsidR="0072795D" w:rsidRDefault="001C35DF" w:rsidP="00EA4159">
      <w:pPr>
        <w:pStyle w:val="ListeParagraf"/>
        <w:numPr>
          <w:ilvl w:val="0"/>
          <w:numId w:val="5"/>
        </w:numPr>
        <w:tabs>
          <w:tab w:val="left" w:pos="821"/>
        </w:tabs>
        <w:spacing w:line="276" w:lineRule="auto"/>
        <w:ind w:right="114"/>
      </w:pPr>
      <w:r>
        <w:t xml:space="preserve">Sınav esnasında ilgili teste ilişkin yapılacak itirazlar dilekçe ile ve 150 TL karşılığında Sınav Komisyonu </w:t>
      </w:r>
      <w:proofErr w:type="gramStart"/>
      <w:r w:rsidR="006C6850">
        <w:t>Başkanlığı’na</w:t>
      </w:r>
      <w:proofErr w:type="gramEnd"/>
      <w:r>
        <w:t xml:space="preserve"> yapılır. Ücret ödenmediği takdirde </w:t>
      </w:r>
      <w:r w:rsidR="006C6850">
        <w:t>dilekçeler dikkate alınmaz</w:t>
      </w:r>
      <w:r>
        <w:t xml:space="preserve">.  Adayın itirazı haklı bulunduğu takdirde yatırılan ücret iade edilir, haksız </w:t>
      </w:r>
      <w:r w:rsidR="006C6850">
        <w:t>bulunduğunda ise ücret iade edilmez</w:t>
      </w:r>
      <w:r>
        <w:t>. Yapılacak itirazlar adayın sınavının bittiği oturum süresince (</w:t>
      </w:r>
      <w:proofErr w:type="gramStart"/>
      <w:r>
        <w:t>sabah</w:t>
      </w:r>
      <w:proofErr w:type="gramEnd"/>
      <w:r>
        <w:t xml:space="preserve"> veya öğleden sonra), sınav sonuç listelerine yapılacak itirazlar ise listelerin ilan edilmesini takip eden 5 iş gününün mesai saati bitimine kadar</w:t>
      </w:r>
      <w:r>
        <w:rPr>
          <w:spacing w:val="-8"/>
        </w:rPr>
        <w:t xml:space="preserve"> </w:t>
      </w:r>
      <w:r>
        <w:t>yapılır.</w:t>
      </w:r>
    </w:p>
    <w:p w:rsidR="0072795D" w:rsidRDefault="001C35DF">
      <w:pPr>
        <w:pStyle w:val="ListeParagraf"/>
        <w:numPr>
          <w:ilvl w:val="0"/>
          <w:numId w:val="5"/>
        </w:numPr>
        <w:tabs>
          <w:tab w:val="left" w:pos="821"/>
        </w:tabs>
        <w:spacing w:line="276" w:lineRule="auto"/>
        <w:ind w:right="114"/>
      </w:pPr>
      <w:r>
        <w:t xml:space="preserve">Sınavda </w:t>
      </w:r>
      <w:proofErr w:type="gramStart"/>
      <w:r w:rsidR="006C6850">
        <w:t>ÖSYM’nin</w:t>
      </w:r>
      <w:proofErr w:type="gramEnd"/>
      <w:r>
        <w:t xml:space="preserve"> Özel Yetenek Gerektiren Yüksek Öğretim Programlarına öğrenci alımı ile ilgili temel ilke ve kuralları, YGS Puan katkısı ve Ortaöğretim Başarı Puanı ağırlığına ilişkin hükümleri geçerlidir. YÖK ve ÖSYM tarafından yapılacak olan değişiklikler aynen</w:t>
      </w:r>
      <w:r>
        <w:rPr>
          <w:spacing w:val="-14"/>
        </w:rPr>
        <w:t xml:space="preserve"> </w:t>
      </w:r>
      <w:r>
        <w:t>uygulanır.</w:t>
      </w:r>
    </w:p>
    <w:p w:rsidR="0072795D" w:rsidRDefault="001C35DF">
      <w:pPr>
        <w:pStyle w:val="ListeParagraf"/>
        <w:numPr>
          <w:ilvl w:val="0"/>
          <w:numId w:val="5"/>
        </w:numPr>
        <w:tabs>
          <w:tab w:val="left" w:pos="821"/>
        </w:tabs>
        <w:spacing w:line="276" w:lineRule="auto"/>
        <w:ind w:right="114"/>
      </w:pPr>
      <w:r>
        <w:t xml:space="preserve">Karabük Üniversitesi Hasan Doğan Beden Eğitimi ve Spor Yüksekokulu Müdürlüğü gerekli gördüğü durumlarda </w:t>
      </w:r>
      <w:r w:rsidR="00EA4159">
        <w:t>Özel Yetenek Sınav Kılavuzunda</w:t>
      </w:r>
      <w:r>
        <w:t xml:space="preserve">, sınav yerinde, sınav parkurunda ve öğrenci kontenjanlarının aktarımı konusunda gerekli değişikliği </w:t>
      </w:r>
      <w:r>
        <w:rPr>
          <w:spacing w:val="-3"/>
        </w:rPr>
        <w:t xml:space="preserve">yapma </w:t>
      </w:r>
      <w:r>
        <w:t>hakkını saklı</w:t>
      </w:r>
      <w:r>
        <w:rPr>
          <w:spacing w:val="-5"/>
        </w:rPr>
        <w:t xml:space="preserve"> </w:t>
      </w:r>
      <w:r>
        <w:t>tutar.</w:t>
      </w:r>
    </w:p>
    <w:p w:rsidR="0072795D" w:rsidRDefault="001C35DF">
      <w:pPr>
        <w:pStyle w:val="ListeParagraf"/>
        <w:numPr>
          <w:ilvl w:val="0"/>
          <w:numId w:val="5"/>
        </w:numPr>
        <w:tabs>
          <w:tab w:val="left" w:pos="821"/>
        </w:tabs>
        <w:spacing w:line="273" w:lineRule="auto"/>
        <w:ind w:right="122"/>
      </w:pPr>
      <w:r>
        <w:t xml:space="preserve">Sınavlarda testleri tamamlamadan bırakan adaylara </w:t>
      </w:r>
      <w:r w:rsidR="006C6850">
        <w:t>(Teknik</w:t>
      </w:r>
      <w:r>
        <w:t xml:space="preserve"> bir arızaya bağlı olmadığı takdirde) testi tekrarlama hakkı</w:t>
      </w:r>
      <w:r>
        <w:rPr>
          <w:spacing w:val="-11"/>
        </w:rPr>
        <w:t xml:space="preserve"> </w:t>
      </w:r>
      <w:r>
        <w:t>verilmeyecektir.</w:t>
      </w:r>
    </w:p>
    <w:p w:rsidR="0072795D" w:rsidRDefault="001C35DF">
      <w:pPr>
        <w:pStyle w:val="ListeParagraf"/>
        <w:numPr>
          <w:ilvl w:val="0"/>
          <w:numId w:val="5"/>
        </w:numPr>
        <w:tabs>
          <w:tab w:val="left" w:pos="821"/>
        </w:tabs>
        <w:spacing w:before="2" w:line="273" w:lineRule="auto"/>
        <w:ind w:right="120"/>
      </w:pPr>
      <w:r>
        <w:t>Sınav öncesinde ve sınav anında meydana gelecek sakatlıklar sonucu alınacak raporlar dikkate alınmayacak, adaya daha sonra sınava girme hakkı</w:t>
      </w:r>
      <w:r>
        <w:rPr>
          <w:spacing w:val="-17"/>
        </w:rPr>
        <w:t xml:space="preserve"> </w:t>
      </w:r>
      <w:r>
        <w:t>verilmeyecektir.</w:t>
      </w:r>
    </w:p>
    <w:p w:rsidR="0072795D" w:rsidRDefault="0072795D">
      <w:pPr>
        <w:spacing w:line="273" w:lineRule="auto"/>
        <w:jc w:val="both"/>
        <w:sectPr w:rsidR="0072795D">
          <w:pgSz w:w="11930" w:h="16850"/>
          <w:pgMar w:top="900" w:right="720" w:bottom="1240" w:left="1100" w:header="0" w:footer="1052" w:gutter="0"/>
          <w:cols w:space="708"/>
        </w:sectPr>
      </w:pPr>
    </w:p>
    <w:p w:rsidR="0072795D" w:rsidRDefault="001C35DF">
      <w:pPr>
        <w:pStyle w:val="ListeParagraf"/>
        <w:numPr>
          <w:ilvl w:val="0"/>
          <w:numId w:val="5"/>
        </w:numPr>
        <w:tabs>
          <w:tab w:val="left" w:pos="821"/>
        </w:tabs>
        <w:spacing w:before="31" w:line="276" w:lineRule="auto"/>
        <w:ind w:right="123"/>
      </w:pPr>
      <w:r>
        <w:lastRenderedPageBreak/>
        <w:t>Sınav Yürütme Kurulu’nun sınav başlamadan önce veya sınav sırasında belirleyeceği ve adaylara duyuracağı diğer kurallara, yapacağı duyurulara adaylar uymak</w:t>
      </w:r>
      <w:r>
        <w:rPr>
          <w:spacing w:val="-22"/>
        </w:rPr>
        <w:t xml:space="preserve"> </w:t>
      </w:r>
      <w:r>
        <w:t>zorundadırlar.</w:t>
      </w:r>
    </w:p>
    <w:p w:rsidR="0072795D" w:rsidRDefault="001C35DF">
      <w:pPr>
        <w:pStyle w:val="ListeParagraf"/>
        <w:numPr>
          <w:ilvl w:val="0"/>
          <w:numId w:val="5"/>
        </w:numPr>
        <w:tabs>
          <w:tab w:val="left" w:pos="821"/>
        </w:tabs>
        <w:spacing w:line="273" w:lineRule="auto"/>
        <w:ind w:right="118"/>
      </w:pPr>
      <w:r>
        <w:t xml:space="preserve">Adaylar veya 1. </w:t>
      </w:r>
      <w:proofErr w:type="gramStart"/>
      <w:r>
        <w:t>derece</w:t>
      </w:r>
      <w:proofErr w:type="gramEnd"/>
      <w:r>
        <w:t xml:space="preserve"> yakınları; sınav süresince jüri üyelerine, sınav görevlilerine ve diğer adaylara herhangi bir şekilde sözlü veya fiili saldırıda bulunması halinde aday sınavdan ihraç</w:t>
      </w:r>
      <w:r>
        <w:rPr>
          <w:spacing w:val="-27"/>
        </w:rPr>
        <w:t xml:space="preserve"> </w:t>
      </w:r>
      <w:r>
        <w:t>edilecektir.</w:t>
      </w:r>
    </w:p>
    <w:p w:rsidR="0072795D" w:rsidRDefault="00EA4159">
      <w:pPr>
        <w:pStyle w:val="ListeParagraf"/>
        <w:numPr>
          <w:ilvl w:val="0"/>
          <w:numId w:val="5"/>
        </w:numPr>
        <w:tabs>
          <w:tab w:val="left" w:pos="821"/>
        </w:tabs>
        <w:spacing w:before="2" w:line="276" w:lineRule="auto"/>
        <w:ind w:right="114"/>
      </w:pPr>
      <w:r>
        <w:t xml:space="preserve">Sınav Komisyonu </w:t>
      </w:r>
      <w:r w:rsidR="001C35DF">
        <w:t xml:space="preserve">ve Özel Yetenek Sınavı Üst Kurulu gerektiğinde ilan edilmek suretiyle sınav ile ilgili her türlü değişiklik hakkına sahiptir. Adaylar Sınav Komisyonunun duyuru ve ilanlarını takip etmek durumundadırlar. Sınav ile ilgili her türlü anlaşmazlık durumunda Üst Kurul sorumlu ve yetkili mercidir. Sınav yukarıda ki hükümler çerçevesinde yapılacaktır ve sınava girmek için ön kayıt yaptıran adaylar bu kılavuzdaki hükümleri </w:t>
      </w:r>
      <w:proofErr w:type="gramStart"/>
      <w:r w:rsidR="006C6850">
        <w:t>kabul</w:t>
      </w:r>
      <w:proofErr w:type="gramEnd"/>
      <w:r w:rsidR="001C35DF">
        <w:t xml:space="preserve"> etmiş</w:t>
      </w:r>
      <w:r w:rsidR="001C35DF">
        <w:rPr>
          <w:spacing w:val="-17"/>
        </w:rPr>
        <w:t xml:space="preserve"> </w:t>
      </w:r>
      <w:r w:rsidR="001C35DF">
        <w:t>sayılırlar.</w:t>
      </w:r>
    </w:p>
    <w:p w:rsidR="0072795D" w:rsidRDefault="0072795D">
      <w:pPr>
        <w:pStyle w:val="GvdeMetni"/>
        <w:spacing w:before="4"/>
        <w:rPr>
          <w:sz w:val="26"/>
        </w:rPr>
      </w:pPr>
    </w:p>
    <w:p w:rsidR="0072795D" w:rsidRDefault="001C35DF">
      <w:pPr>
        <w:pStyle w:val="Balk3"/>
        <w:jc w:val="both"/>
      </w:pPr>
      <w:r>
        <w:t>ÖZEL YETENEK SINAVI</w:t>
      </w:r>
      <w:r w:rsidR="006C6850">
        <w:t xml:space="preserve">NDA UYGULANACAK TEST KURALLARI VE </w:t>
      </w:r>
      <w:r>
        <w:t>BARAJLARI</w:t>
      </w:r>
    </w:p>
    <w:p w:rsidR="0072795D" w:rsidRDefault="0072795D">
      <w:pPr>
        <w:pStyle w:val="GvdeMetni"/>
        <w:rPr>
          <w:b/>
        </w:rPr>
      </w:pPr>
    </w:p>
    <w:p w:rsidR="0072795D" w:rsidRPr="00434523" w:rsidRDefault="001C35DF">
      <w:pPr>
        <w:spacing w:before="198"/>
        <w:ind w:left="100"/>
        <w:jc w:val="both"/>
        <w:rPr>
          <w:b/>
          <w:i/>
        </w:rPr>
      </w:pPr>
      <w:r w:rsidRPr="00434523">
        <w:rPr>
          <w:b/>
          <w:i/>
        </w:rPr>
        <w:t>Koordinasyon Testi</w:t>
      </w:r>
    </w:p>
    <w:p w:rsidR="0072795D" w:rsidRDefault="001C35DF">
      <w:pPr>
        <w:pStyle w:val="GvdeMetni"/>
        <w:spacing w:before="152" w:line="276" w:lineRule="auto"/>
        <w:ind w:left="100" w:right="115"/>
        <w:jc w:val="both"/>
      </w:pPr>
      <w:proofErr w:type="gramStart"/>
      <w:r>
        <w:t xml:space="preserve">Bitirme zamanının elektronik bir kronometre ile ölçüldüğü </w:t>
      </w:r>
      <w:r w:rsidR="00E23FAC">
        <w:t>7</w:t>
      </w:r>
      <w:r>
        <w:t xml:space="preserve"> farklı istasyondan oluşan bir testtir.</w:t>
      </w:r>
      <w:proofErr w:type="gramEnd"/>
      <w:r>
        <w:t xml:space="preserve"> Testte sırasıyla öne takla, </w:t>
      </w:r>
      <w:r w:rsidR="00592D61">
        <w:t xml:space="preserve">tam burgu, </w:t>
      </w:r>
      <w:r>
        <w:t xml:space="preserve">slalom, </w:t>
      </w:r>
      <w:r w:rsidR="00E23FAC">
        <w:t>engel üzerinden sağl</w:t>
      </w:r>
      <w:r w:rsidR="00EA4159">
        <w:t>ı</w:t>
      </w:r>
      <w:r w:rsidR="00E23FAC">
        <w:t>k topu atı</w:t>
      </w:r>
      <w:r w:rsidR="00E23FAC" w:rsidRPr="00516B42">
        <w:t>p - tutma</w:t>
      </w:r>
      <w:r w:rsidR="00592D61">
        <w:t xml:space="preserve">, </w:t>
      </w:r>
      <w:r>
        <w:t xml:space="preserve">duvara top atma, bir bank üzerinden çift ayakla çift yönlü sıçrama ve engel geçme  istasyonları yer almaktadır. </w:t>
      </w:r>
      <w:proofErr w:type="gramStart"/>
      <w:r>
        <w:t>Bu hareketleri sırası ile yapmayan ve eksik tamamlayan adaylar bu testten değerlendirmeye alınmayacaklardır.</w:t>
      </w:r>
      <w:proofErr w:type="gramEnd"/>
      <w:r>
        <w:t xml:space="preserve"> </w:t>
      </w:r>
      <w:proofErr w:type="gramStart"/>
      <w:r>
        <w:t>İstasyon bütünlüğünü bozacak şekilde hata yapan adaylar ilgili istasyonu kendisi düzeltip tekrar</w:t>
      </w:r>
      <w:r>
        <w:rPr>
          <w:spacing w:val="-8"/>
        </w:rPr>
        <w:t xml:space="preserve"> </w:t>
      </w:r>
      <w:r>
        <w:t>edecektir.</w:t>
      </w:r>
      <w:proofErr w:type="gramEnd"/>
    </w:p>
    <w:p w:rsidR="0072795D" w:rsidRDefault="001C35DF">
      <w:pPr>
        <w:pStyle w:val="GvdeMetni"/>
        <w:spacing w:before="121" w:line="276" w:lineRule="auto"/>
        <w:ind w:left="100" w:right="114"/>
        <w:jc w:val="both"/>
      </w:pPr>
      <w:proofErr w:type="gramStart"/>
      <w:r>
        <w:t>Aday, koordinasyon parkurunun başlangıç çizgisinin 50 cm gerisindeki çıkış çizgisini geçmeyecek şekilde ayağını yerleştirir ve hazır olduğunda teste başlar.</w:t>
      </w:r>
      <w:proofErr w:type="gramEnd"/>
      <w:r>
        <w:t xml:space="preserve"> Aday başlangıç kapısını geçerek 3 m ilerideki cimnastik mi</w:t>
      </w:r>
      <w:r w:rsidR="00592D61">
        <w:t>nderi üzerinde öne takla atar ve kalkarak</w:t>
      </w:r>
      <w:r>
        <w:t xml:space="preserve"> </w:t>
      </w:r>
      <w:r w:rsidR="00592D61">
        <w:t xml:space="preserve">ayaklar karşıya parallel bakacak şekilde 360 derece tam burgu döner ve </w:t>
      </w:r>
      <w:r>
        <w:t>slalom çubukları arasından geçer</w:t>
      </w:r>
      <w:r w:rsidR="00592D61">
        <w:t xml:space="preserve">ek </w:t>
      </w:r>
      <w:r w:rsidR="00516B42" w:rsidRPr="00516B42">
        <w:t>Engel Üzerinden Sağlık Topu Atıp - Tutma</w:t>
      </w:r>
      <w:r w:rsidR="00516B42">
        <w:t xml:space="preserve"> </w:t>
      </w:r>
      <w:r w:rsidR="00592D61">
        <w:t xml:space="preserve">istasyonuna gelir. Yerdeki kasada bulunan sağlık topunu alarak </w:t>
      </w:r>
      <w:r w:rsidR="00EA4159">
        <w:t>d</w:t>
      </w:r>
      <w:r w:rsidR="00DB6619">
        <w:t>üzenlenmiş engelin üst direğinin üstünden</w:t>
      </w:r>
      <w:r w:rsidR="00592D61">
        <w:t xml:space="preserve"> 2 defa atıp tututuktan son</w:t>
      </w:r>
      <w:r w:rsidR="00434523">
        <w:t>ra</w:t>
      </w:r>
      <w:r w:rsidR="00592D61">
        <w:t xml:space="preserve"> sağlık topunu yerdeki kasaya bırakır </w:t>
      </w:r>
      <w:proofErr w:type="gramStart"/>
      <w:r w:rsidR="00592D61">
        <w:t xml:space="preserve">ve </w:t>
      </w:r>
      <w:r>
        <w:t xml:space="preserve"> duvara</w:t>
      </w:r>
      <w:proofErr w:type="gramEnd"/>
      <w:r>
        <w:t xml:space="preserve"> top atma istasyonuna gelir.   Yerde kasa içinde bulunan iki basketbol topundan birisini alarak arka arkaya 3 kez duvara top atar ve tutar. </w:t>
      </w:r>
      <w:proofErr w:type="gramStart"/>
      <w:r>
        <w:t>Topu kasaya bıraktıktan sonra çift ayakla çift yönlü sıçrama istasyonuna gelir.</w:t>
      </w:r>
      <w:proofErr w:type="gramEnd"/>
      <w:r>
        <w:t xml:space="preserve"> </w:t>
      </w:r>
      <w:proofErr w:type="gramStart"/>
      <w:r>
        <w:t xml:space="preserve">Burada bankın her bir yanına </w:t>
      </w:r>
      <w:r w:rsidR="00DB6619">
        <w:t>sıçrayarak</w:t>
      </w:r>
      <w:r>
        <w:t xml:space="preserve"> toplam 10 tane çift ayak sıçramayı yaptıktan sonra engel geçme istasyonuna gelir.</w:t>
      </w:r>
      <w:proofErr w:type="gramEnd"/>
      <w:r>
        <w:t xml:space="preserve"> Bu bölümde yer </w:t>
      </w:r>
      <w:proofErr w:type="gramStart"/>
      <w:r>
        <w:t>alan</w:t>
      </w:r>
      <w:proofErr w:type="gramEnd"/>
      <w:r>
        <w:t xml:space="preserve"> engellerden birincisinin üstünden, ikincisinin altından ve üçüncüsünün üstünden geçer. </w:t>
      </w:r>
      <w:proofErr w:type="gramStart"/>
      <w:r>
        <w:t>Bu  test</w:t>
      </w:r>
      <w:proofErr w:type="gramEnd"/>
      <w:r>
        <w:t xml:space="preserve"> bitiş kapısı geçildikten sonra</w:t>
      </w:r>
      <w:r>
        <w:rPr>
          <w:spacing w:val="-12"/>
        </w:rPr>
        <w:t xml:space="preserve"> </w:t>
      </w:r>
      <w:r>
        <w:t>sonlanır.</w:t>
      </w:r>
    </w:p>
    <w:p w:rsidR="0072795D" w:rsidRDefault="001C35DF">
      <w:pPr>
        <w:pStyle w:val="GvdeMetni"/>
        <w:spacing w:before="121" w:line="276" w:lineRule="auto"/>
        <w:ind w:left="100" w:right="118"/>
        <w:jc w:val="both"/>
      </w:pPr>
      <w:r w:rsidRPr="00516B42">
        <w:t xml:space="preserve">Parkuru, </w:t>
      </w:r>
      <w:r w:rsidRPr="00516B42">
        <w:rPr>
          <w:b/>
        </w:rPr>
        <w:t>4</w:t>
      </w:r>
      <w:r w:rsidR="00516B42" w:rsidRPr="00516B42">
        <w:rPr>
          <w:b/>
        </w:rPr>
        <w:t>5</w:t>
      </w:r>
      <w:r w:rsidRPr="00516B42">
        <w:rPr>
          <w:b/>
        </w:rPr>
        <w:t xml:space="preserve"> </w:t>
      </w:r>
      <w:r w:rsidRPr="00516B42">
        <w:t xml:space="preserve">saniyenin üzerinde tamamlayan erkek adaylar ve </w:t>
      </w:r>
      <w:r w:rsidRPr="00516B42">
        <w:rPr>
          <w:b/>
        </w:rPr>
        <w:t>5</w:t>
      </w:r>
      <w:r w:rsidR="00516B42" w:rsidRPr="00516B42">
        <w:rPr>
          <w:b/>
        </w:rPr>
        <w:t>5</w:t>
      </w:r>
      <w:r w:rsidRPr="00516B42">
        <w:rPr>
          <w:b/>
        </w:rPr>
        <w:t xml:space="preserve"> </w:t>
      </w:r>
      <w:r w:rsidRPr="00516B42">
        <w:t xml:space="preserve">saniyenin üzerinde </w:t>
      </w:r>
      <w:proofErr w:type="gramStart"/>
      <w:r w:rsidRPr="00516B42">
        <w:t>tamamlayan  kadın</w:t>
      </w:r>
      <w:proofErr w:type="gramEnd"/>
      <w:r w:rsidRPr="00516B42">
        <w:t xml:space="preserve"> adaylar başarısız sayılıp değerlendirmeye alınmayacaktır.</w:t>
      </w:r>
    </w:p>
    <w:p w:rsidR="0072795D" w:rsidRDefault="0072795D">
      <w:pPr>
        <w:pStyle w:val="GvdeMetni"/>
      </w:pPr>
    </w:p>
    <w:p w:rsidR="0072795D" w:rsidRDefault="001C35DF">
      <w:pPr>
        <w:pStyle w:val="Balk4"/>
        <w:spacing w:before="165"/>
      </w:pPr>
      <w:r>
        <w:t>Genel Uyarı ve İhlaller:</w:t>
      </w:r>
    </w:p>
    <w:p w:rsidR="0072795D" w:rsidRDefault="001C35DF">
      <w:pPr>
        <w:pStyle w:val="ListeParagraf"/>
        <w:numPr>
          <w:ilvl w:val="0"/>
          <w:numId w:val="5"/>
        </w:numPr>
        <w:tabs>
          <w:tab w:val="left" w:pos="814"/>
        </w:tabs>
        <w:spacing w:before="31" w:line="276" w:lineRule="auto"/>
        <w:ind w:left="813" w:right="115" w:hanging="355"/>
      </w:pPr>
      <w:r>
        <w:t>Aday, sınav uygulayıcıları (hakemler) tarafından söylenen “</w:t>
      </w:r>
      <w:r>
        <w:rPr>
          <w:b/>
        </w:rPr>
        <w:t xml:space="preserve">HATA” </w:t>
      </w:r>
      <w:r>
        <w:t xml:space="preserve">kelimesini duyduğu anda hata yaptığı istasyondaki hareketi tekrar </w:t>
      </w:r>
      <w:proofErr w:type="gramStart"/>
      <w:r>
        <w:t>eder</w:t>
      </w:r>
      <w:proofErr w:type="gramEnd"/>
      <w:r>
        <w:t xml:space="preserve"> ve tamamladıktan sonra bir sonraki istasyona</w:t>
      </w:r>
      <w:r>
        <w:rPr>
          <w:spacing w:val="-26"/>
        </w:rPr>
        <w:t xml:space="preserve"> </w:t>
      </w:r>
      <w:r>
        <w:t>geçer.</w:t>
      </w:r>
    </w:p>
    <w:p w:rsidR="0072795D" w:rsidRDefault="001C35DF">
      <w:pPr>
        <w:pStyle w:val="ListeParagraf"/>
        <w:numPr>
          <w:ilvl w:val="0"/>
          <w:numId w:val="5"/>
        </w:numPr>
        <w:tabs>
          <w:tab w:val="left" w:pos="821"/>
        </w:tabs>
        <w:spacing w:line="276" w:lineRule="auto"/>
        <w:ind w:right="121"/>
      </w:pPr>
      <w:r>
        <w:t xml:space="preserve">Adayın çıkış çizgisinden başlamaması, her bir istasyonda belirtilen kurallara uymaması, elektronik kronometreyi durdurmayacak şekilde kendini yere atarak testi bitirmesi veya isteyerek testi bırakması durumunda hakkını kullandığı </w:t>
      </w:r>
      <w:proofErr w:type="gramStart"/>
      <w:r>
        <w:t>kabul</w:t>
      </w:r>
      <w:proofErr w:type="gramEnd"/>
      <w:r>
        <w:t xml:space="preserve"> edilir ve test zamanı kaydedilmez. Sınav Giriş Kartındaki ilgili bölüme “Geçersiz” ibaresi</w:t>
      </w:r>
      <w:r>
        <w:rPr>
          <w:spacing w:val="-12"/>
        </w:rPr>
        <w:t xml:space="preserve"> </w:t>
      </w:r>
      <w:r>
        <w:t>yazılır.</w:t>
      </w:r>
    </w:p>
    <w:p w:rsidR="0072795D" w:rsidRDefault="001C35DF">
      <w:pPr>
        <w:pStyle w:val="ListeParagraf"/>
        <w:numPr>
          <w:ilvl w:val="0"/>
          <w:numId w:val="5"/>
        </w:numPr>
        <w:tabs>
          <w:tab w:val="left" w:pos="821"/>
        </w:tabs>
        <w:spacing w:before="184" w:line="273" w:lineRule="auto"/>
        <w:ind w:right="117"/>
      </w:pPr>
      <w:r>
        <w:t xml:space="preserve">Aday herhangi bir istasyonda hakemlerin uyarılarını dikkate almadan diğer istasyona geçerek parkuru tamamlarsa elenmiş </w:t>
      </w:r>
      <w:proofErr w:type="gramStart"/>
      <w:r>
        <w:t>kabul</w:t>
      </w:r>
      <w:proofErr w:type="gramEnd"/>
      <w:r>
        <w:t xml:space="preserve"> edilir ve değerlendirmeye</w:t>
      </w:r>
      <w:r>
        <w:rPr>
          <w:spacing w:val="-17"/>
        </w:rPr>
        <w:t xml:space="preserve"> </w:t>
      </w:r>
      <w:r>
        <w:t>alınmaz.</w:t>
      </w:r>
    </w:p>
    <w:p w:rsidR="0072795D" w:rsidRDefault="0072795D">
      <w:pPr>
        <w:spacing w:line="273" w:lineRule="auto"/>
        <w:jc w:val="both"/>
        <w:sectPr w:rsidR="0072795D">
          <w:pgSz w:w="11930" w:h="16850"/>
          <w:pgMar w:top="920" w:right="720" w:bottom="1240" w:left="1100" w:header="0" w:footer="1052" w:gutter="0"/>
          <w:cols w:space="708"/>
        </w:sectPr>
      </w:pPr>
    </w:p>
    <w:p w:rsidR="0072795D" w:rsidRDefault="00752A9E">
      <w:pPr>
        <w:pStyle w:val="GvdeMetni"/>
        <w:ind w:left="1439"/>
        <w:rPr>
          <w:sz w:val="20"/>
        </w:rPr>
      </w:pPr>
      <w:r>
        <w:rPr>
          <w:noProof/>
          <w:sz w:val="20"/>
          <w:lang w:val="tr-TR" w:eastAsia="tr-TR"/>
        </w:rPr>
        <w:lastRenderedPageBreak/>
        <w:drawing>
          <wp:inline distT="0" distB="0" distL="0" distR="0">
            <wp:extent cx="6419850" cy="3317976"/>
            <wp:effectExtent l="0" t="0" r="0" b="0"/>
            <wp:docPr id="2" name="Resim 2" descr="C:\Users\HASAN DOGAN BESYO\Deskto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 DOGAN BESYO\Desktop\201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3317976"/>
                    </a:xfrm>
                    <a:prstGeom prst="rect">
                      <a:avLst/>
                    </a:prstGeom>
                    <a:noFill/>
                    <a:ln>
                      <a:noFill/>
                    </a:ln>
                  </pic:spPr>
                </pic:pic>
              </a:graphicData>
            </a:graphic>
          </wp:inline>
        </w:drawing>
      </w:r>
    </w:p>
    <w:p w:rsidR="0072795D" w:rsidRDefault="0072795D">
      <w:pPr>
        <w:pStyle w:val="GvdeMetni"/>
        <w:spacing w:before="9"/>
        <w:rPr>
          <w:sz w:val="13"/>
        </w:rPr>
      </w:pPr>
    </w:p>
    <w:p w:rsidR="0072795D" w:rsidRDefault="001C35DF">
      <w:pPr>
        <w:spacing w:before="72"/>
        <w:ind w:left="3395" w:right="3411"/>
        <w:jc w:val="center"/>
        <w:rPr>
          <w:i/>
        </w:rPr>
      </w:pPr>
      <w:r>
        <w:rPr>
          <w:b/>
          <w:i/>
        </w:rPr>
        <w:t xml:space="preserve">Şekil 2: </w:t>
      </w:r>
      <w:r>
        <w:rPr>
          <w:i/>
        </w:rPr>
        <w:t>Koordinasyon Testi Parkuru</w:t>
      </w:r>
    </w:p>
    <w:p w:rsidR="0063017E" w:rsidRDefault="0063017E">
      <w:pPr>
        <w:spacing w:before="72"/>
        <w:ind w:left="3395" w:right="3411"/>
        <w:jc w:val="center"/>
        <w:rPr>
          <w:i/>
        </w:rPr>
      </w:pPr>
    </w:p>
    <w:p w:rsidR="0063017E" w:rsidRPr="0063017E" w:rsidRDefault="0063017E" w:rsidP="0063017E">
      <w:pPr>
        <w:pStyle w:val="ListeParagraf"/>
        <w:numPr>
          <w:ilvl w:val="0"/>
          <w:numId w:val="11"/>
        </w:numPr>
        <w:rPr>
          <w:i/>
        </w:rPr>
      </w:pPr>
      <w:r w:rsidRPr="0063017E">
        <w:rPr>
          <w:i/>
        </w:rPr>
        <w:t xml:space="preserve">Başlangıç </w:t>
      </w:r>
      <w:r w:rsidR="00434523">
        <w:rPr>
          <w:i/>
        </w:rPr>
        <w:t>K</w:t>
      </w:r>
      <w:r w:rsidRPr="0063017E">
        <w:rPr>
          <w:i/>
        </w:rPr>
        <w:t>apısı</w:t>
      </w:r>
    </w:p>
    <w:p w:rsidR="0063017E" w:rsidRDefault="0063017E" w:rsidP="0063017E">
      <w:pPr>
        <w:pStyle w:val="ListeParagraf"/>
        <w:numPr>
          <w:ilvl w:val="0"/>
          <w:numId w:val="12"/>
        </w:numPr>
        <w:tabs>
          <w:tab w:val="left" w:pos="5387"/>
        </w:tabs>
        <w:spacing w:before="72"/>
        <w:ind w:right="471"/>
        <w:rPr>
          <w:i/>
        </w:rPr>
      </w:pPr>
      <w:r>
        <w:rPr>
          <w:i/>
        </w:rPr>
        <w:t>Öne Takla</w:t>
      </w:r>
      <w:r>
        <w:rPr>
          <w:i/>
        </w:rPr>
        <w:tab/>
        <w:t xml:space="preserve">5- </w:t>
      </w:r>
      <w:r w:rsidRPr="0063017E">
        <w:rPr>
          <w:i/>
        </w:rPr>
        <w:t>Duvara Top Atıp - Tutma</w:t>
      </w:r>
      <w:r>
        <w:rPr>
          <w:i/>
        </w:rPr>
        <w:t xml:space="preserve"> </w:t>
      </w:r>
    </w:p>
    <w:p w:rsidR="0063017E" w:rsidRDefault="0063017E" w:rsidP="0063017E">
      <w:pPr>
        <w:pStyle w:val="ListeParagraf"/>
        <w:numPr>
          <w:ilvl w:val="0"/>
          <w:numId w:val="12"/>
        </w:numPr>
        <w:tabs>
          <w:tab w:val="left" w:pos="5387"/>
        </w:tabs>
        <w:spacing w:before="72"/>
        <w:ind w:right="471"/>
        <w:rPr>
          <w:i/>
        </w:rPr>
      </w:pPr>
      <w:r>
        <w:rPr>
          <w:i/>
        </w:rPr>
        <w:t>Burgu</w:t>
      </w:r>
      <w:r>
        <w:rPr>
          <w:i/>
        </w:rPr>
        <w:tab/>
        <w:t xml:space="preserve">6- </w:t>
      </w:r>
      <w:r w:rsidR="00434523" w:rsidRPr="0063017E">
        <w:rPr>
          <w:i/>
        </w:rPr>
        <w:t>Çift Ayakla Çift Yönlü S</w:t>
      </w:r>
      <w:r w:rsidR="00434523">
        <w:rPr>
          <w:i/>
        </w:rPr>
        <w:t>ı</w:t>
      </w:r>
      <w:r w:rsidR="00434523" w:rsidRPr="0063017E">
        <w:rPr>
          <w:i/>
        </w:rPr>
        <w:t>çrama</w:t>
      </w:r>
    </w:p>
    <w:p w:rsidR="0063017E" w:rsidRPr="0063017E" w:rsidRDefault="0063017E" w:rsidP="0063017E">
      <w:pPr>
        <w:pStyle w:val="ListeParagraf"/>
        <w:numPr>
          <w:ilvl w:val="0"/>
          <w:numId w:val="12"/>
        </w:numPr>
        <w:rPr>
          <w:i/>
        </w:rPr>
      </w:pPr>
      <w:r w:rsidRPr="0063017E">
        <w:rPr>
          <w:i/>
        </w:rPr>
        <w:t xml:space="preserve">Slalom                                                        </w:t>
      </w:r>
      <w:r w:rsidR="00EA4159">
        <w:rPr>
          <w:i/>
        </w:rPr>
        <w:tab/>
        <w:t xml:space="preserve">     </w:t>
      </w:r>
      <w:r>
        <w:rPr>
          <w:i/>
        </w:rPr>
        <w:t>7 – Engel Geçme</w:t>
      </w:r>
      <w:r w:rsidRPr="0063017E">
        <w:rPr>
          <w:i/>
        </w:rPr>
        <w:tab/>
      </w:r>
    </w:p>
    <w:p w:rsidR="0063017E" w:rsidRPr="0063017E" w:rsidRDefault="0063017E" w:rsidP="0063017E">
      <w:pPr>
        <w:pStyle w:val="ListeParagraf"/>
        <w:numPr>
          <w:ilvl w:val="0"/>
          <w:numId w:val="12"/>
        </w:numPr>
        <w:tabs>
          <w:tab w:val="left" w:pos="4820"/>
        </w:tabs>
        <w:spacing w:before="72"/>
        <w:ind w:right="471"/>
        <w:rPr>
          <w:i/>
        </w:rPr>
      </w:pPr>
      <w:r w:rsidRPr="0063017E">
        <w:rPr>
          <w:i/>
        </w:rPr>
        <w:t xml:space="preserve">Engel Üzerinden Sağlık Topu Atıp </w:t>
      </w:r>
      <w:r>
        <w:rPr>
          <w:i/>
        </w:rPr>
        <w:t>–</w:t>
      </w:r>
      <w:r w:rsidRPr="0063017E">
        <w:rPr>
          <w:i/>
        </w:rPr>
        <w:t xml:space="preserve"> Tutma</w:t>
      </w:r>
      <w:r>
        <w:rPr>
          <w:i/>
        </w:rPr>
        <w:tab/>
        <w:t xml:space="preserve">     8- Bitiş Kapısı</w:t>
      </w:r>
      <w:r w:rsidR="00EA4159">
        <w:rPr>
          <w:i/>
        </w:rPr>
        <w:t xml:space="preserve"> (B)</w:t>
      </w:r>
      <w:r>
        <w:rPr>
          <w:i/>
        </w:rPr>
        <w:tab/>
      </w:r>
      <w:r>
        <w:rPr>
          <w:i/>
        </w:rPr>
        <w:tab/>
        <w:t xml:space="preserve">  </w:t>
      </w:r>
      <w:r>
        <w:rPr>
          <w:i/>
        </w:rPr>
        <w:tab/>
      </w:r>
    </w:p>
    <w:p w:rsidR="0072795D" w:rsidRDefault="0072795D">
      <w:pPr>
        <w:pStyle w:val="GvdeMetni"/>
        <w:rPr>
          <w:i/>
          <w:sz w:val="20"/>
        </w:rPr>
      </w:pPr>
    </w:p>
    <w:p w:rsidR="0072795D" w:rsidRDefault="0072795D">
      <w:pPr>
        <w:pStyle w:val="GvdeMetni"/>
        <w:spacing w:before="10"/>
        <w:rPr>
          <w:i/>
          <w:sz w:val="10"/>
        </w:rPr>
      </w:pPr>
    </w:p>
    <w:p w:rsidR="0072795D" w:rsidRDefault="0072795D">
      <w:pPr>
        <w:pStyle w:val="GvdeMetni"/>
        <w:rPr>
          <w:i/>
          <w:sz w:val="23"/>
        </w:rPr>
      </w:pPr>
    </w:p>
    <w:p w:rsidR="0072795D" w:rsidRDefault="001C35DF">
      <w:pPr>
        <w:pStyle w:val="Balk3"/>
        <w:spacing w:before="73"/>
        <w:jc w:val="both"/>
      </w:pPr>
      <w:r>
        <w:t>İstasyon 1: Öne Takla</w:t>
      </w:r>
    </w:p>
    <w:p w:rsidR="0072795D" w:rsidRDefault="001C35DF">
      <w:pPr>
        <w:pStyle w:val="GvdeMetni"/>
        <w:spacing w:before="32" w:line="278" w:lineRule="auto"/>
        <w:ind w:left="100" w:right="162"/>
      </w:pPr>
      <w:proofErr w:type="gramStart"/>
      <w:r>
        <w:t>Eller minder üzerine yerleştirilip beden ayaklarla ittirilerek, sırt mindere temas edecek şekilde ayaklar hızla karna çekilerek öne takla tamamlanır.</w:t>
      </w:r>
      <w:proofErr w:type="gramEnd"/>
    </w:p>
    <w:p w:rsidR="005F6783" w:rsidRDefault="005F6783">
      <w:pPr>
        <w:pStyle w:val="GvdeMetni"/>
        <w:spacing w:before="32" w:line="278" w:lineRule="auto"/>
        <w:ind w:left="100" w:right="162"/>
      </w:pPr>
    </w:p>
    <w:p w:rsidR="005F6783" w:rsidRDefault="005F6783" w:rsidP="005F6783">
      <w:pPr>
        <w:pStyle w:val="Balk4"/>
      </w:pPr>
      <w:r>
        <w:t>İhlaller/Açıklamalar:</w:t>
      </w:r>
    </w:p>
    <w:p w:rsidR="0072795D" w:rsidRDefault="001C35DF">
      <w:pPr>
        <w:pStyle w:val="ListeParagraf"/>
        <w:numPr>
          <w:ilvl w:val="0"/>
          <w:numId w:val="5"/>
        </w:numPr>
        <w:tabs>
          <w:tab w:val="left" w:pos="820"/>
          <w:tab w:val="left" w:pos="821"/>
        </w:tabs>
        <w:spacing w:before="31" w:line="273" w:lineRule="auto"/>
        <w:ind w:right="124"/>
        <w:jc w:val="left"/>
      </w:pPr>
      <w:r>
        <w:t>Öne taklada vücudun herhangi bir bölgesinin minderin sağından ve/veya solundan dışına taşması veya çıkması halinde adayın hareketi tekrar etmesi</w:t>
      </w:r>
      <w:r>
        <w:rPr>
          <w:spacing w:val="-13"/>
        </w:rPr>
        <w:t xml:space="preserve"> </w:t>
      </w:r>
      <w:r>
        <w:t>istenir.</w:t>
      </w:r>
    </w:p>
    <w:p w:rsidR="0072795D" w:rsidRDefault="001C35DF">
      <w:pPr>
        <w:pStyle w:val="ListeParagraf"/>
        <w:numPr>
          <w:ilvl w:val="0"/>
          <w:numId w:val="5"/>
        </w:numPr>
        <w:tabs>
          <w:tab w:val="left" w:pos="820"/>
          <w:tab w:val="left" w:pos="821"/>
        </w:tabs>
        <w:spacing w:before="52" w:line="273" w:lineRule="auto"/>
        <w:ind w:right="114"/>
        <w:jc w:val="left"/>
      </w:pPr>
      <w:r>
        <w:t>Öne taklada eller ve sırt bölgesi mutlaka mindere temas etmelidir. Aksi taktirde adayın hareketi tekrar etmesi</w:t>
      </w:r>
      <w:r>
        <w:rPr>
          <w:spacing w:val="-3"/>
        </w:rPr>
        <w:t xml:space="preserve"> </w:t>
      </w:r>
      <w:r>
        <w:t>istenir.</w:t>
      </w:r>
    </w:p>
    <w:p w:rsidR="0072795D" w:rsidRDefault="0072795D">
      <w:pPr>
        <w:pStyle w:val="GvdeMetni"/>
        <w:spacing w:before="2"/>
        <w:rPr>
          <w:sz w:val="26"/>
        </w:rPr>
      </w:pPr>
    </w:p>
    <w:p w:rsidR="00752A9E" w:rsidRPr="008203FC" w:rsidRDefault="00752A9E">
      <w:pPr>
        <w:pStyle w:val="GvdeMetni"/>
        <w:spacing w:before="2"/>
        <w:rPr>
          <w:b/>
        </w:rPr>
      </w:pPr>
      <w:r>
        <w:rPr>
          <w:b/>
        </w:rPr>
        <w:t xml:space="preserve">  </w:t>
      </w:r>
      <w:r w:rsidRPr="008203FC">
        <w:rPr>
          <w:b/>
        </w:rPr>
        <w:t>İstasyon 2: Tam Burgu</w:t>
      </w:r>
    </w:p>
    <w:p w:rsidR="00752A9E" w:rsidRDefault="005F6783">
      <w:pPr>
        <w:pStyle w:val="GvdeMetni"/>
        <w:spacing w:before="2"/>
      </w:pPr>
      <w:r w:rsidRPr="008203FC">
        <w:t xml:space="preserve">İşaretli </w:t>
      </w:r>
      <w:proofErr w:type="gramStart"/>
      <w:r w:rsidR="00EC2FC1">
        <w:t>a</w:t>
      </w:r>
      <w:r w:rsidRPr="008203FC">
        <w:t>lan</w:t>
      </w:r>
      <w:proofErr w:type="gramEnd"/>
      <w:r w:rsidRPr="008203FC">
        <w:t xml:space="preserve"> içerisinde a</w:t>
      </w:r>
      <w:r w:rsidR="00752A9E" w:rsidRPr="008203FC">
        <w:t xml:space="preserve">yak uçları karşıyı gösterecek şekilde 360 derece tam burgu </w:t>
      </w:r>
      <w:r w:rsidR="006C4206" w:rsidRPr="008203FC">
        <w:t xml:space="preserve">yaparak </w:t>
      </w:r>
      <w:r w:rsidR="00752A9E" w:rsidRPr="008203FC">
        <w:t>ayaklar ilk</w:t>
      </w:r>
      <w:r w:rsidR="006C4206" w:rsidRPr="008203FC">
        <w:t xml:space="preserve"> pozisyona gelecek şekilde hareket</w:t>
      </w:r>
      <w:r w:rsidR="00752A9E" w:rsidRPr="008203FC">
        <w:t xml:space="preserve"> tamamlanır.</w:t>
      </w:r>
    </w:p>
    <w:p w:rsidR="005F6783" w:rsidRDefault="005F6783">
      <w:pPr>
        <w:pStyle w:val="GvdeMetni"/>
        <w:spacing w:before="2"/>
      </w:pPr>
    </w:p>
    <w:p w:rsidR="005F6783" w:rsidRPr="005F6783" w:rsidRDefault="005F6783" w:rsidP="005F6783">
      <w:pPr>
        <w:pStyle w:val="Balk4"/>
        <w:rPr>
          <w:b w:val="0"/>
          <w:i w:val="0"/>
        </w:rPr>
      </w:pPr>
      <w:r>
        <w:t>İhlaller/Açıklamalar:</w:t>
      </w:r>
    </w:p>
    <w:p w:rsidR="005F6783" w:rsidRPr="005F6783" w:rsidRDefault="005F6783" w:rsidP="005F6783">
      <w:pPr>
        <w:pStyle w:val="Balk4"/>
        <w:rPr>
          <w:b w:val="0"/>
          <w:i w:val="0"/>
        </w:rPr>
      </w:pPr>
    </w:p>
    <w:p w:rsidR="005F6783" w:rsidRPr="005F6783" w:rsidRDefault="005F6783" w:rsidP="005F6783">
      <w:pPr>
        <w:pStyle w:val="Balk4"/>
        <w:numPr>
          <w:ilvl w:val="0"/>
          <w:numId w:val="5"/>
        </w:numPr>
        <w:rPr>
          <w:b w:val="0"/>
          <w:i w:val="0"/>
        </w:rPr>
      </w:pPr>
      <w:proofErr w:type="gramStart"/>
      <w:r w:rsidRPr="005F6783">
        <w:rPr>
          <w:b w:val="0"/>
          <w:i w:val="0"/>
        </w:rPr>
        <w:t>Burgu sağdan veya soldan dönerek yapılabilir.</w:t>
      </w:r>
      <w:proofErr w:type="gramEnd"/>
    </w:p>
    <w:p w:rsidR="005F6783" w:rsidRPr="005F6783" w:rsidRDefault="00516B42" w:rsidP="005F6783">
      <w:pPr>
        <w:pStyle w:val="Balk4"/>
        <w:numPr>
          <w:ilvl w:val="0"/>
          <w:numId w:val="5"/>
        </w:numPr>
        <w:rPr>
          <w:b w:val="0"/>
          <w:i w:val="0"/>
        </w:rPr>
      </w:pPr>
      <w:proofErr w:type="gramStart"/>
      <w:r>
        <w:rPr>
          <w:b w:val="0"/>
          <w:i w:val="0"/>
        </w:rPr>
        <w:t>Adayın a</w:t>
      </w:r>
      <w:r w:rsidR="005F6783" w:rsidRPr="005F6783">
        <w:rPr>
          <w:b w:val="0"/>
          <w:i w:val="0"/>
        </w:rPr>
        <w:t>yaklar</w:t>
      </w:r>
      <w:r>
        <w:rPr>
          <w:b w:val="0"/>
          <w:i w:val="0"/>
        </w:rPr>
        <w:t>ın</w:t>
      </w:r>
      <w:r w:rsidR="005F6783" w:rsidRPr="005F6783">
        <w:rPr>
          <w:b w:val="0"/>
          <w:i w:val="0"/>
        </w:rPr>
        <w:t>dan birisi ya da her ikisi birden işaretli alanın dışına çıkarsa hareket tekrar edilir.</w:t>
      </w:r>
      <w:proofErr w:type="gramEnd"/>
    </w:p>
    <w:p w:rsidR="005F6783" w:rsidRDefault="005F6783" w:rsidP="005F6783">
      <w:pPr>
        <w:pStyle w:val="Balk4"/>
      </w:pPr>
    </w:p>
    <w:p w:rsidR="00752A9E" w:rsidRDefault="00752A9E">
      <w:pPr>
        <w:pStyle w:val="GvdeMetni"/>
        <w:spacing w:before="2"/>
        <w:rPr>
          <w:sz w:val="26"/>
        </w:rPr>
      </w:pPr>
    </w:p>
    <w:p w:rsidR="0072795D" w:rsidRDefault="00752A9E">
      <w:pPr>
        <w:pStyle w:val="Balk3"/>
        <w:jc w:val="both"/>
      </w:pPr>
      <w:r>
        <w:t>İstasyon 3</w:t>
      </w:r>
      <w:r w:rsidR="001C35DF">
        <w:t>: Slalom</w:t>
      </w:r>
    </w:p>
    <w:p w:rsidR="0072795D" w:rsidRDefault="001C35DF">
      <w:pPr>
        <w:pStyle w:val="GvdeMetni"/>
        <w:spacing w:before="32" w:line="276" w:lineRule="auto"/>
        <w:ind w:left="100" w:right="162"/>
      </w:pPr>
      <w:r>
        <w:t>Aday</w:t>
      </w:r>
      <w:r w:rsidR="005F6783">
        <w:t>,</w:t>
      </w:r>
      <w:r>
        <w:t xml:space="preserve"> çapraz olarak yerleştirilmiş </w:t>
      </w:r>
      <w:proofErr w:type="gramStart"/>
      <w:r w:rsidR="005F6783">
        <w:t xml:space="preserve">6  </w:t>
      </w:r>
      <w:r>
        <w:t>slalom</w:t>
      </w:r>
      <w:proofErr w:type="gramEnd"/>
      <w:r>
        <w:t xml:space="preserve"> çubu</w:t>
      </w:r>
      <w:r w:rsidR="005F6783">
        <w:t>ğunun etrafından</w:t>
      </w:r>
      <w:r>
        <w:t xml:space="preserve"> sırayla slalom yaparak ilerler ve istasyonu tamamlar.</w:t>
      </w:r>
    </w:p>
    <w:p w:rsidR="0072795D" w:rsidRDefault="0072795D">
      <w:pPr>
        <w:pStyle w:val="GvdeMetni"/>
        <w:spacing w:before="11"/>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0"/>
          <w:tab w:val="left" w:pos="821"/>
        </w:tabs>
        <w:spacing w:before="31"/>
        <w:jc w:val="left"/>
      </w:pPr>
      <w:r>
        <w:t>Eğer herhangi bir slalom çubuğu atlanırsa ve/veya sırayla geçilmezse</w:t>
      </w:r>
      <w:r w:rsidR="00516B42">
        <w:t xml:space="preserve"> aday hatayı yaptığı noktaya döndürülür ve</w:t>
      </w:r>
      <w:r>
        <w:t xml:space="preserve"> </w:t>
      </w:r>
      <w:r w:rsidR="00516B42">
        <w:t xml:space="preserve">hatayı düzeltecek şekilde koşuyu yaparak </w:t>
      </w:r>
      <w:r w:rsidR="005F6783" w:rsidRPr="005F6783">
        <w:rPr>
          <w:b/>
          <w:i/>
        </w:rPr>
        <w:t>hatayı yaptığı yerden</w:t>
      </w:r>
      <w:r w:rsidR="005F6783">
        <w:t xml:space="preserve"> </w:t>
      </w:r>
      <w:r w:rsidR="00516B42">
        <w:t>parkura</w:t>
      </w:r>
      <w:r>
        <w:t xml:space="preserve"> </w:t>
      </w:r>
      <w:r w:rsidR="005F6783">
        <w:t>devam</w:t>
      </w:r>
      <w:r>
        <w:rPr>
          <w:spacing w:val="-24"/>
        </w:rPr>
        <w:t xml:space="preserve"> </w:t>
      </w:r>
      <w:proofErr w:type="gramStart"/>
      <w:r>
        <w:t>eder</w:t>
      </w:r>
      <w:proofErr w:type="gramEnd"/>
      <w:r>
        <w:t>.</w:t>
      </w:r>
    </w:p>
    <w:p w:rsidR="00752A9E" w:rsidRPr="005F6783" w:rsidRDefault="001C35DF" w:rsidP="005F6783">
      <w:pPr>
        <w:pStyle w:val="ListeParagraf"/>
        <w:numPr>
          <w:ilvl w:val="0"/>
          <w:numId w:val="5"/>
        </w:numPr>
        <w:tabs>
          <w:tab w:val="left" w:pos="820"/>
          <w:tab w:val="left" w:pos="821"/>
        </w:tabs>
        <w:spacing w:before="1" w:line="273" w:lineRule="auto"/>
        <w:ind w:right="119"/>
        <w:jc w:val="left"/>
        <w:rPr>
          <w:sz w:val="26"/>
        </w:rPr>
      </w:pPr>
      <w:r>
        <w:t xml:space="preserve">Eğer slalom çubuklarının yeri değişirse, bütünlüğü bozulursa ve/veya devrilirse, aday devrilen slalomu düzelterek </w:t>
      </w:r>
      <w:r w:rsidR="005F6783" w:rsidRPr="005F6783">
        <w:t>parkura</w:t>
      </w:r>
      <w:r w:rsidR="005F6783" w:rsidRPr="005F6783">
        <w:rPr>
          <w:b/>
          <w:i/>
        </w:rPr>
        <w:t xml:space="preserve"> hatayı yaptığı </w:t>
      </w:r>
      <w:proofErr w:type="gramStart"/>
      <w:r w:rsidR="005F6783" w:rsidRPr="005F6783">
        <w:rPr>
          <w:b/>
          <w:i/>
        </w:rPr>
        <w:t>yerden</w:t>
      </w:r>
      <w:r w:rsidR="005F6783">
        <w:t xml:space="preserve">  devam</w:t>
      </w:r>
      <w:proofErr w:type="gramEnd"/>
      <w:r w:rsidR="005F6783">
        <w:rPr>
          <w:spacing w:val="-24"/>
        </w:rPr>
        <w:t xml:space="preserve"> </w:t>
      </w:r>
      <w:r w:rsidR="005F6783">
        <w:t>eder.</w:t>
      </w:r>
    </w:p>
    <w:p w:rsidR="0016472B" w:rsidRDefault="0016472B">
      <w:pPr>
        <w:pStyle w:val="GvdeMetni"/>
        <w:spacing w:before="1"/>
        <w:rPr>
          <w:sz w:val="26"/>
        </w:rPr>
      </w:pPr>
    </w:p>
    <w:p w:rsidR="0016472B" w:rsidRDefault="0016472B">
      <w:pPr>
        <w:pStyle w:val="GvdeMetni"/>
        <w:spacing w:before="1"/>
        <w:rPr>
          <w:sz w:val="26"/>
        </w:rPr>
      </w:pPr>
    </w:p>
    <w:p w:rsidR="00752A9E" w:rsidRDefault="00752A9E">
      <w:pPr>
        <w:pStyle w:val="GvdeMetni"/>
        <w:spacing w:before="1"/>
        <w:rPr>
          <w:b/>
        </w:rPr>
      </w:pPr>
      <w:r w:rsidRPr="00752A9E">
        <w:rPr>
          <w:b/>
        </w:rPr>
        <w:t xml:space="preserve">İstasyon </w:t>
      </w:r>
      <w:r w:rsidR="0016472B">
        <w:rPr>
          <w:b/>
        </w:rPr>
        <w:t>4</w:t>
      </w:r>
      <w:r w:rsidRPr="00752A9E">
        <w:rPr>
          <w:b/>
        </w:rPr>
        <w:t>:</w:t>
      </w:r>
      <w:r>
        <w:rPr>
          <w:b/>
        </w:rPr>
        <w:t xml:space="preserve"> </w:t>
      </w:r>
      <w:r w:rsidR="00516B42">
        <w:rPr>
          <w:b/>
        </w:rPr>
        <w:t>Engel Üzerinden</w:t>
      </w:r>
      <w:r w:rsidR="0016472B">
        <w:rPr>
          <w:b/>
        </w:rPr>
        <w:t xml:space="preserve"> Sağlık Topu Atıp - Tutma</w:t>
      </w:r>
    </w:p>
    <w:p w:rsidR="00752A9E" w:rsidRDefault="0016472B">
      <w:pPr>
        <w:pStyle w:val="GvdeMetni"/>
        <w:spacing w:before="1"/>
      </w:pPr>
      <w:r>
        <w:t>Aday yerdeki kasada</w:t>
      </w:r>
      <w:r w:rsidR="00752A9E">
        <w:t xml:space="preserve"> bulunan sağlık topunu alarak</w:t>
      </w:r>
      <w:r w:rsidR="00AA7B28">
        <w:t xml:space="preserve"> topu</w:t>
      </w:r>
      <w:r w:rsidR="00AB440F">
        <w:t xml:space="preserve"> </w:t>
      </w:r>
      <w:r w:rsidR="00B755C4">
        <w:t>iki</w:t>
      </w:r>
      <w:r w:rsidR="00AB440F">
        <w:t xml:space="preserve"> defa </w:t>
      </w:r>
      <w:r w:rsidR="00B755C4">
        <w:t xml:space="preserve">bu istasyon için </w:t>
      </w:r>
      <w:r w:rsidR="00AA7B28" w:rsidRPr="00E45573">
        <w:t xml:space="preserve">hazırlanmış yüksekliği </w:t>
      </w:r>
      <w:r w:rsidR="00DB6619" w:rsidRPr="00E45573">
        <w:t xml:space="preserve">Kadın adaylar için </w:t>
      </w:r>
      <w:r w:rsidR="00E45573" w:rsidRPr="00E45573">
        <w:t>250,</w:t>
      </w:r>
      <w:r w:rsidR="00DB6619" w:rsidRPr="00E45573">
        <w:t xml:space="preserve"> </w:t>
      </w:r>
      <w:r w:rsidR="00E45573" w:rsidRPr="00E45573">
        <w:t xml:space="preserve"> </w:t>
      </w:r>
      <w:r w:rsidR="00DB6619" w:rsidRPr="00E45573">
        <w:t xml:space="preserve">erkek adaylar için </w:t>
      </w:r>
      <w:r w:rsidR="00E45573" w:rsidRPr="00E45573">
        <w:t xml:space="preserve">350 </w:t>
      </w:r>
      <w:r w:rsidR="00AA7B28" w:rsidRPr="00E45573">
        <w:t>cm olan engelin</w:t>
      </w:r>
      <w:r w:rsidR="00752A9E" w:rsidRPr="00E45573">
        <w:t xml:space="preserve"> </w:t>
      </w:r>
      <w:r w:rsidR="00AA7B28" w:rsidRPr="00E45573">
        <w:t>üstünden</w:t>
      </w:r>
      <w:r w:rsidR="00B755C4" w:rsidRPr="00E45573">
        <w:t xml:space="preserve"> </w:t>
      </w:r>
      <w:r w:rsidR="00B755C4" w:rsidRPr="00E45573">
        <w:rPr>
          <w:b/>
          <w:i/>
        </w:rPr>
        <w:t xml:space="preserve">(üst direğin üstünden) </w:t>
      </w:r>
      <w:r w:rsidR="00AA7B28" w:rsidRPr="00E45573">
        <w:t xml:space="preserve"> geçirerek</w:t>
      </w:r>
      <w:r w:rsidR="00AB440F" w:rsidRPr="00E45573">
        <w:t xml:space="preserve"> tut</w:t>
      </w:r>
      <w:r w:rsidR="005F6783" w:rsidRPr="00E45573">
        <w:t>ar,</w:t>
      </w:r>
      <w:r w:rsidR="00AB440F" w:rsidRPr="00E45573">
        <w:t xml:space="preserve"> 2</w:t>
      </w:r>
      <w:r w:rsidR="00AB440F">
        <w:t xml:space="preserve"> tekrardan sonra</w:t>
      </w:r>
      <w:r w:rsidR="00752A9E">
        <w:t xml:space="preserve"> </w:t>
      </w:r>
      <w:r>
        <w:t>sağlık topunu kasaya</w:t>
      </w:r>
      <w:r w:rsidR="00752A9E">
        <w:t xml:space="preserve"> bırakır</w:t>
      </w:r>
      <w:r w:rsidR="00B755C4">
        <w:t xml:space="preserve"> ve diğer istasyona geçer</w:t>
      </w:r>
      <w:r w:rsidR="00752A9E">
        <w:t>.</w:t>
      </w:r>
      <w:r>
        <w:t xml:space="preserve"> </w:t>
      </w:r>
    </w:p>
    <w:p w:rsidR="005F6783" w:rsidRDefault="005F6783">
      <w:pPr>
        <w:pStyle w:val="GvdeMetni"/>
        <w:spacing w:before="1"/>
      </w:pPr>
    </w:p>
    <w:p w:rsidR="00752A9E" w:rsidRDefault="00752A9E" w:rsidP="00752A9E">
      <w:pPr>
        <w:pStyle w:val="Balk4"/>
      </w:pPr>
      <w:r>
        <w:t>İhlaller</w:t>
      </w:r>
      <w:r w:rsidR="005F6783">
        <w:t>/Açıklamalar</w:t>
      </w:r>
      <w:r>
        <w:t>:</w:t>
      </w:r>
    </w:p>
    <w:p w:rsidR="00B755C4" w:rsidRPr="00B755C4" w:rsidRDefault="00B755C4" w:rsidP="00752A9E">
      <w:pPr>
        <w:pStyle w:val="Balk4"/>
        <w:numPr>
          <w:ilvl w:val="0"/>
          <w:numId w:val="8"/>
        </w:numPr>
        <w:rPr>
          <w:b w:val="0"/>
          <w:i w:val="0"/>
        </w:rPr>
      </w:pPr>
      <w:r w:rsidRPr="00B755C4">
        <w:rPr>
          <w:b w:val="0"/>
          <w:i w:val="0"/>
        </w:rPr>
        <w:t>Aday Sağlık topunu çift ya da tek elle atabilir</w:t>
      </w:r>
    </w:p>
    <w:p w:rsidR="00B755C4" w:rsidRPr="00B755C4" w:rsidRDefault="00B755C4" w:rsidP="00B755C4">
      <w:pPr>
        <w:pStyle w:val="Balk4"/>
        <w:numPr>
          <w:ilvl w:val="0"/>
          <w:numId w:val="8"/>
        </w:numPr>
        <w:rPr>
          <w:b w:val="0"/>
          <w:i w:val="0"/>
        </w:rPr>
      </w:pPr>
      <w:proofErr w:type="gramStart"/>
      <w:r w:rsidRPr="00B755C4">
        <w:rPr>
          <w:b w:val="0"/>
          <w:i w:val="0"/>
        </w:rPr>
        <w:t>Aday harakete istediği yönden başlayabilir.</w:t>
      </w:r>
      <w:proofErr w:type="gramEnd"/>
    </w:p>
    <w:p w:rsidR="00B755C4" w:rsidRPr="00B755C4" w:rsidRDefault="00B755C4" w:rsidP="00752A9E">
      <w:pPr>
        <w:pStyle w:val="Balk4"/>
        <w:numPr>
          <w:ilvl w:val="0"/>
          <w:numId w:val="8"/>
        </w:numPr>
        <w:rPr>
          <w:b w:val="0"/>
          <w:i w:val="0"/>
        </w:rPr>
      </w:pPr>
      <w:proofErr w:type="gramStart"/>
      <w:r w:rsidRPr="00B755C4">
        <w:rPr>
          <w:b w:val="0"/>
          <w:i w:val="0"/>
        </w:rPr>
        <w:t>Aday sağlık topunu her defasında engelin üstünden (üst direğin üstünden) geçirmek zorundadır.</w:t>
      </w:r>
      <w:proofErr w:type="gramEnd"/>
    </w:p>
    <w:p w:rsidR="00AB440F" w:rsidRPr="00B755C4" w:rsidRDefault="00B755C4" w:rsidP="00752A9E">
      <w:pPr>
        <w:pStyle w:val="Balk4"/>
        <w:numPr>
          <w:ilvl w:val="0"/>
          <w:numId w:val="8"/>
        </w:numPr>
        <w:rPr>
          <w:b w:val="0"/>
          <w:i w:val="0"/>
        </w:rPr>
      </w:pPr>
      <w:r w:rsidRPr="00B755C4">
        <w:rPr>
          <w:b w:val="0"/>
          <w:i w:val="0"/>
        </w:rPr>
        <w:t xml:space="preserve">Aday topu düşürdüğünde yerden alır ve harekete kaldığı yerden devam </w:t>
      </w:r>
      <w:proofErr w:type="gramStart"/>
      <w:r w:rsidRPr="00B755C4">
        <w:rPr>
          <w:b w:val="0"/>
          <w:i w:val="0"/>
        </w:rPr>
        <w:t>eder</w:t>
      </w:r>
      <w:proofErr w:type="gramEnd"/>
      <w:r w:rsidRPr="00B755C4">
        <w:rPr>
          <w:b w:val="0"/>
          <w:i w:val="0"/>
        </w:rPr>
        <w:t xml:space="preserve">. </w:t>
      </w:r>
    </w:p>
    <w:p w:rsidR="00752A9E" w:rsidRPr="00B755C4" w:rsidRDefault="0016472B" w:rsidP="0016472B">
      <w:pPr>
        <w:pStyle w:val="ListeParagraf"/>
        <w:numPr>
          <w:ilvl w:val="0"/>
          <w:numId w:val="5"/>
        </w:numPr>
        <w:tabs>
          <w:tab w:val="left" w:pos="821"/>
        </w:tabs>
        <w:spacing w:before="1" w:line="273" w:lineRule="auto"/>
        <w:ind w:right="123"/>
      </w:pPr>
      <w:r w:rsidRPr="00B755C4">
        <w:t>Haraketi tamamladıktan sonra mutlaka sağlık topu tekrar kasanın içine bırakılmalıdır. Eğer top kasanın dışına çıkarsa aday topu alarak tekrar kasanın içine</w:t>
      </w:r>
      <w:r w:rsidRPr="00B755C4">
        <w:rPr>
          <w:spacing w:val="-28"/>
        </w:rPr>
        <w:t xml:space="preserve"> </w:t>
      </w:r>
      <w:r w:rsidRPr="00B755C4">
        <w:t>koyar.</w:t>
      </w:r>
    </w:p>
    <w:p w:rsidR="00B755C4" w:rsidRPr="00B755C4" w:rsidRDefault="00B755C4" w:rsidP="00B755C4">
      <w:pPr>
        <w:pStyle w:val="ListeParagraf"/>
        <w:numPr>
          <w:ilvl w:val="0"/>
          <w:numId w:val="5"/>
        </w:numPr>
      </w:pPr>
      <w:r w:rsidRPr="00B755C4">
        <w:t>Haraketi iki tekrar şeklinde tamamlamadıkça aday bir sonraki istasyona geçemez.</w:t>
      </w:r>
    </w:p>
    <w:p w:rsidR="00B755C4" w:rsidRPr="00752A9E" w:rsidRDefault="00B755C4" w:rsidP="00B755C4">
      <w:pPr>
        <w:pStyle w:val="ListeParagraf"/>
        <w:tabs>
          <w:tab w:val="left" w:pos="821"/>
        </w:tabs>
        <w:spacing w:before="1" w:line="273" w:lineRule="auto"/>
        <w:ind w:right="123" w:firstLine="0"/>
      </w:pPr>
    </w:p>
    <w:p w:rsidR="00752A9E" w:rsidRDefault="00752A9E">
      <w:pPr>
        <w:pStyle w:val="GvdeMetni"/>
        <w:spacing w:before="1"/>
        <w:rPr>
          <w:sz w:val="26"/>
        </w:rPr>
      </w:pPr>
    </w:p>
    <w:p w:rsidR="0072795D" w:rsidRDefault="00752A9E">
      <w:pPr>
        <w:pStyle w:val="Balk3"/>
        <w:spacing w:before="1"/>
        <w:jc w:val="both"/>
      </w:pPr>
      <w:r>
        <w:t>İstasyon 5</w:t>
      </w:r>
      <w:r w:rsidR="001C35DF">
        <w:t>: Duvara Top Atıp - Tutma</w:t>
      </w:r>
    </w:p>
    <w:p w:rsidR="0072795D" w:rsidRDefault="001C35DF">
      <w:pPr>
        <w:pStyle w:val="GvdeMetni"/>
        <w:spacing w:before="33" w:line="276" w:lineRule="auto"/>
        <w:ind w:left="100" w:right="125"/>
        <w:jc w:val="both"/>
      </w:pPr>
      <w:proofErr w:type="gramStart"/>
      <w:r>
        <w:t>Aday kasanın içinde bulunan iki adet basketbol topundan birini alır.</w:t>
      </w:r>
      <w:proofErr w:type="gramEnd"/>
      <w:r>
        <w:t xml:space="preserve"> Daha sonra duvara 2</w:t>
      </w:r>
      <w:proofErr w:type="gramStart"/>
      <w:r>
        <w:t>,5</w:t>
      </w:r>
      <w:proofErr w:type="gramEnd"/>
      <w:r>
        <w:t xml:space="preserve"> metre mesafede yer alan çizginin gerisinde durarak, duvarda alt sınırı 1,85 metre olan çizginin üstünde herhangi bir yere ardı ardına 3 defa topu atıp tutar. </w:t>
      </w:r>
      <w:proofErr w:type="gramStart"/>
      <w:r>
        <w:t>Üçüncü tutuşundan sonra topu kasanın içine koyar ve istasyon tamamlanır.</w:t>
      </w:r>
      <w:proofErr w:type="gramEnd"/>
    </w:p>
    <w:p w:rsidR="0072795D" w:rsidRDefault="0072795D">
      <w:pPr>
        <w:pStyle w:val="GvdeMetni"/>
        <w:spacing w:before="11"/>
        <w:rPr>
          <w:sz w:val="25"/>
        </w:rPr>
      </w:pPr>
    </w:p>
    <w:p w:rsidR="005F6783" w:rsidRDefault="005F6783" w:rsidP="005F6783">
      <w:pPr>
        <w:pStyle w:val="Balk4"/>
      </w:pPr>
      <w:r>
        <w:t>İhlaller/Açıklamalar:</w:t>
      </w:r>
    </w:p>
    <w:p w:rsidR="0016472B" w:rsidRPr="008203FC" w:rsidRDefault="001C35DF" w:rsidP="0016472B">
      <w:pPr>
        <w:pStyle w:val="ListeParagraf"/>
        <w:numPr>
          <w:ilvl w:val="0"/>
          <w:numId w:val="5"/>
        </w:numPr>
        <w:tabs>
          <w:tab w:val="left" w:pos="820"/>
          <w:tab w:val="left" w:pos="821"/>
        </w:tabs>
        <w:spacing w:before="31" w:line="273" w:lineRule="auto"/>
        <w:ind w:right="124"/>
        <w:jc w:val="left"/>
      </w:pPr>
      <w:r>
        <w:t>Aday topu duvara atarken duvardan 2</w:t>
      </w:r>
      <w:proofErr w:type="gramStart"/>
      <w:r>
        <w:t>,5</w:t>
      </w:r>
      <w:proofErr w:type="gramEnd"/>
      <w:r>
        <w:t xml:space="preserve"> metre uzaklıkta bulunan yerdeki sınır çizgisine basması ya da geçmesi </w:t>
      </w:r>
      <w:r w:rsidRPr="008203FC">
        <w:t>durumunda ardı ardına 3 tam atıp-tutmayı tekrar etmek</w:t>
      </w:r>
      <w:r w:rsidRPr="008203FC">
        <w:rPr>
          <w:spacing w:val="-19"/>
        </w:rPr>
        <w:t xml:space="preserve"> </w:t>
      </w:r>
      <w:r w:rsidRPr="008203FC">
        <w:t>zorundadır.</w:t>
      </w:r>
    </w:p>
    <w:p w:rsidR="0072795D" w:rsidRPr="008203FC" w:rsidRDefault="001C35DF">
      <w:pPr>
        <w:pStyle w:val="ListeParagraf"/>
        <w:numPr>
          <w:ilvl w:val="0"/>
          <w:numId w:val="5"/>
        </w:numPr>
        <w:tabs>
          <w:tab w:val="left" w:pos="821"/>
        </w:tabs>
        <w:spacing w:before="31" w:line="276" w:lineRule="auto"/>
        <w:ind w:right="114"/>
      </w:pPr>
      <w:r w:rsidRPr="008203FC">
        <w:t>Aday duvarda alt sınırı 1</w:t>
      </w:r>
      <w:proofErr w:type="gramStart"/>
      <w:r w:rsidRPr="008203FC">
        <w:t>,85</w:t>
      </w:r>
      <w:proofErr w:type="gramEnd"/>
      <w:r w:rsidRPr="008203FC">
        <w:t xml:space="preserve"> metre olan çizginin üzerine topu isabet ettiremezse ardı ardına 3 tam </w:t>
      </w:r>
      <w:r w:rsidRPr="008203FC">
        <w:rPr>
          <w:spacing w:val="2"/>
        </w:rPr>
        <w:t xml:space="preserve">atıp- </w:t>
      </w:r>
      <w:r w:rsidRPr="008203FC">
        <w:t>tutmayı tekrar etmek</w:t>
      </w:r>
      <w:r w:rsidRPr="008203FC">
        <w:rPr>
          <w:spacing w:val="-8"/>
        </w:rPr>
        <w:t xml:space="preserve"> </w:t>
      </w:r>
      <w:r w:rsidRPr="008203FC">
        <w:t>zorundadır.</w:t>
      </w:r>
    </w:p>
    <w:p w:rsidR="0072795D" w:rsidRDefault="001C35DF">
      <w:pPr>
        <w:pStyle w:val="ListeParagraf"/>
        <w:numPr>
          <w:ilvl w:val="0"/>
          <w:numId w:val="5"/>
        </w:numPr>
        <w:tabs>
          <w:tab w:val="left" w:pos="821"/>
        </w:tabs>
        <w:spacing w:before="42" w:line="276" w:lineRule="auto"/>
        <w:ind w:right="117"/>
      </w:pPr>
      <w:r w:rsidRPr="008203FC">
        <w:t>Aday hareketi yaparken topu kaçırırsa, kasada</w:t>
      </w:r>
      <w:r>
        <w:t xml:space="preserve"> bulunan diğer topu alarak ardı ardına 3 tam atıp-tutmayı tekrar etmek zorundadır. Aday kasadan almış olduğu 2. </w:t>
      </w:r>
      <w:proofErr w:type="gramStart"/>
      <w:r>
        <w:t>topu</w:t>
      </w:r>
      <w:proofErr w:type="gramEnd"/>
      <w:r>
        <w:t xml:space="preserve"> da kaçırırsa, kaçırmış olduğu toplardan birini alarak ardı ardına 3 tam atıp-tutmayı tekrar etmek</w:t>
      </w:r>
      <w:r>
        <w:rPr>
          <w:spacing w:val="-16"/>
        </w:rPr>
        <w:t xml:space="preserve"> </w:t>
      </w:r>
      <w:r>
        <w:t>zorundadır.</w:t>
      </w:r>
    </w:p>
    <w:p w:rsidR="0072795D" w:rsidRDefault="001C35DF">
      <w:pPr>
        <w:pStyle w:val="ListeParagraf"/>
        <w:numPr>
          <w:ilvl w:val="0"/>
          <w:numId w:val="5"/>
        </w:numPr>
        <w:tabs>
          <w:tab w:val="left" w:pos="821"/>
        </w:tabs>
        <w:spacing w:before="45" w:line="273" w:lineRule="auto"/>
        <w:ind w:right="123"/>
      </w:pPr>
      <w:r>
        <w:t>Top atıp-tutma hareketi tamamladıktan sonra mutlaka en son kullanılan top tekrar kasanın içine bırakılmalıdır. Eğer top kasanın dışına çıkarsa aday topu alarak tekrar kasanın içine</w:t>
      </w:r>
      <w:r>
        <w:rPr>
          <w:spacing w:val="-28"/>
        </w:rPr>
        <w:t xml:space="preserve"> </w:t>
      </w:r>
      <w:r>
        <w:t>koyar.</w:t>
      </w:r>
    </w:p>
    <w:p w:rsidR="0072795D" w:rsidRDefault="0072795D">
      <w:pPr>
        <w:pStyle w:val="GvdeMetni"/>
        <w:spacing w:before="11"/>
        <w:rPr>
          <w:sz w:val="25"/>
        </w:rPr>
      </w:pPr>
    </w:p>
    <w:p w:rsidR="0072795D" w:rsidRDefault="0016472B">
      <w:pPr>
        <w:pStyle w:val="Balk3"/>
        <w:jc w:val="both"/>
      </w:pPr>
      <w:r>
        <w:t>İstasyon 6</w:t>
      </w:r>
      <w:r w:rsidR="001C35DF">
        <w:t>: Çift Ayakla Çift Yönlü Sıçrama</w:t>
      </w:r>
    </w:p>
    <w:p w:rsidR="0072795D" w:rsidRDefault="001C35DF">
      <w:pPr>
        <w:pStyle w:val="GvdeMetni"/>
        <w:spacing w:before="32" w:line="278" w:lineRule="auto"/>
        <w:ind w:left="100" w:right="162"/>
      </w:pPr>
      <w:proofErr w:type="gramStart"/>
      <w:r>
        <w:t>Bank üzerinden yapılan sıçrama ve konmalar çift ayakla olmalıdır.</w:t>
      </w:r>
      <w:proofErr w:type="gramEnd"/>
      <w:r>
        <w:t xml:space="preserve"> Hakem tarafından sayılan kurallara </w:t>
      </w:r>
      <w:proofErr w:type="gramStart"/>
      <w:r>
        <w:t>uygun  10</w:t>
      </w:r>
      <w:proofErr w:type="gramEnd"/>
      <w:r>
        <w:t xml:space="preserve"> çift ayak sıçrama ve konma sonrası istasyon</w:t>
      </w:r>
      <w:r>
        <w:rPr>
          <w:spacing w:val="-13"/>
        </w:rPr>
        <w:t xml:space="preserve"> </w:t>
      </w:r>
      <w:r>
        <w:t>tamamlanır.</w:t>
      </w:r>
    </w:p>
    <w:p w:rsidR="0072795D" w:rsidRDefault="0072795D">
      <w:pPr>
        <w:pStyle w:val="GvdeMetni"/>
        <w:spacing w:before="6"/>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1"/>
        </w:tabs>
        <w:spacing w:before="31" w:line="273" w:lineRule="auto"/>
        <w:ind w:right="121"/>
      </w:pPr>
      <w:r>
        <w:t xml:space="preserve">Sıçrama ve konma esnasında </w:t>
      </w:r>
      <w:proofErr w:type="gramStart"/>
      <w:r>
        <w:t>banka</w:t>
      </w:r>
      <w:proofErr w:type="gramEnd"/>
      <w:r>
        <w:t xml:space="preserve"> elle temas etmek, oturmak, ayakla basmak ve dayanmak hatalı hareket olarak değerlendirilir ve aday kaldığı yerden devam</w:t>
      </w:r>
      <w:r>
        <w:rPr>
          <w:spacing w:val="-17"/>
        </w:rPr>
        <w:t xml:space="preserve"> </w:t>
      </w:r>
      <w:r>
        <w:t>eder.</w:t>
      </w:r>
    </w:p>
    <w:p w:rsidR="0072795D" w:rsidRDefault="001C35DF">
      <w:pPr>
        <w:pStyle w:val="ListeParagraf"/>
        <w:numPr>
          <w:ilvl w:val="0"/>
          <w:numId w:val="5"/>
        </w:numPr>
        <w:tabs>
          <w:tab w:val="left" w:pos="821"/>
        </w:tabs>
        <w:spacing w:before="52" w:line="276" w:lineRule="auto"/>
        <w:ind w:right="117"/>
      </w:pPr>
      <w:r>
        <w:t xml:space="preserve">Her sıçrama ve konmadan sonra iki ayak da yere aynı anda temas etmediği takdirde hakem tarafından kurallara uygun oluncaya </w:t>
      </w:r>
      <w:proofErr w:type="gramStart"/>
      <w:r>
        <w:t>kadar</w:t>
      </w:r>
      <w:proofErr w:type="gramEnd"/>
      <w:r>
        <w:t xml:space="preserve"> sayılarak sıçrama ve konma devam ettirilir. Hakem kurallara uygun yapılmayan sıçramaları</w:t>
      </w:r>
      <w:r>
        <w:rPr>
          <w:spacing w:val="-12"/>
        </w:rPr>
        <w:t xml:space="preserve"> </w:t>
      </w:r>
      <w:r>
        <w:t>saymayacaktır.</w:t>
      </w:r>
    </w:p>
    <w:p w:rsidR="0072795D" w:rsidRDefault="0072795D">
      <w:pPr>
        <w:pStyle w:val="GvdeMetni"/>
      </w:pPr>
    </w:p>
    <w:p w:rsidR="0072795D" w:rsidRDefault="0072795D">
      <w:pPr>
        <w:pStyle w:val="GvdeMetni"/>
        <w:spacing w:before="2"/>
        <w:rPr>
          <w:sz w:val="29"/>
        </w:rPr>
      </w:pPr>
    </w:p>
    <w:p w:rsidR="0072795D" w:rsidRDefault="0016472B">
      <w:pPr>
        <w:pStyle w:val="Balk3"/>
        <w:jc w:val="both"/>
      </w:pPr>
      <w:r>
        <w:t>İstasyon 7</w:t>
      </w:r>
      <w:r w:rsidR="001C35DF">
        <w:t>: Engel Geçme</w:t>
      </w:r>
    </w:p>
    <w:p w:rsidR="0072795D" w:rsidRDefault="001C35DF">
      <w:pPr>
        <w:pStyle w:val="GvdeMetni"/>
        <w:spacing w:before="32" w:line="276" w:lineRule="auto"/>
        <w:ind w:left="100" w:right="120"/>
        <w:jc w:val="both"/>
      </w:pPr>
      <w:r>
        <w:t>Aday bu istasyonda 1</w:t>
      </w:r>
      <w:proofErr w:type="gramStart"/>
      <w:r>
        <w:t>,5</w:t>
      </w:r>
      <w:proofErr w:type="gramEnd"/>
      <w:r>
        <w:t xml:space="preserve"> m’lik mesafelerle yerleştirilmiş ve sırasıyla 60, 80, 60 cm yüksekliğindeki engellerden birincisinin üstünden, ikincisinin altından ve üçüncüsünün üstünden istediği gibi </w:t>
      </w:r>
      <w:r w:rsidR="004A750C">
        <w:t xml:space="preserve">geçer ve bitiş çizgisine koşar. </w:t>
      </w:r>
      <w:proofErr w:type="gramStart"/>
      <w:r>
        <w:t>Aday bitiş kapısını geçerek testi bitirir.</w:t>
      </w:r>
      <w:proofErr w:type="gramEnd"/>
    </w:p>
    <w:p w:rsidR="0072795D" w:rsidRDefault="0072795D">
      <w:pPr>
        <w:pStyle w:val="GvdeMetni"/>
        <w:spacing w:before="11"/>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1"/>
        </w:tabs>
        <w:spacing w:before="31" w:line="273" w:lineRule="auto"/>
        <w:ind w:right="115"/>
      </w:pPr>
      <w:r>
        <w:t xml:space="preserve">Eğer engellerin yeri değişirse, devrilirse ve/veya bütünlüğü bozulursa, aday devrilen </w:t>
      </w:r>
      <w:proofErr w:type="gramStart"/>
      <w:r>
        <w:t>engelleri  düzelterek</w:t>
      </w:r>
      <w:proofErr w:type="gramEnd"/>
      <w:r>
        <w:t xml:space="preserve"> hareketi baştan tekrar</w:t>
      </w:r>
      <w:r>
        <w:rPr>
          <w:spacing w:val="-6"/>
        </w:rPr>
        <w:t xml:space="preserve"> </w:t>
      </w:r>
      <w:r>
        <w:t>eder.</w:t>
      </w:r>
    </w:p>
    <w:p w:rsidR="00976C60" w:rsidRDefault="00976C60" w:rsidP="00976C60">
      <w:pPr>
        <w:pStyle w:val="ListeParagraf"/>
        <w:tabs>
          <w:tab w:val="left" w:pos="821"/>
        </w:tabs>
        <w:spacing w:before="31" w:line="273" w:lineRule="auto"/>
        <w:ind w:right="115" w:firstLine="0"/>
      </w:pPr>
    </w:p>
    <w:p w:rsidR="0072795D" w:rsidRDefault="0072795D">
      <w:pPr>
        <w:spacing w:line="273" w:lineRule="auto"/>
        <w:jc w:val="both"/>
      </w:pPr>
    </w:p>
    <w:p w:rsidR="0072795D" w:rsidRDefault="001C35DF">
      <w:pPr>
        <w:pStyle w:val="Balk3"/>
        <w:spacing w:before="58"/>
      </w:pPr>
      <w:r>
        <w:t>ÖZEL YETENEK SINAVI DEĞERLENDİRME ESASLARI</w:t>
      </w:r>
    </w:p>
    <w:p w:rsidR="00976C60" w:rsidRDefault="00976C60">
      <w:pPr>
        <w:pStyle w:val="Balk3"/>
        <w:spacing w:before="58"/>
      </w:pPr>
    </w:p>
    <w:p w:rsidR="0072795D" w:rsidRDefault="0072795D">
      <w:pPr>
        <w:pStyle w:val="GvdeMetni"/>
        <w:spacing w:before="6"/>
        <w:rPr>
          <w:b/>
          <w:sz w:val="28"/>
        </w:rPr>
      </w:pPr>
    </w:p>
    <w:p w:rsidR="0072795D" w:rsidRPr="00976C60" w:rsidRDefault="001C35DF">
      <w:pPr>
        <w:spacing w:line="278" w:lineRule="auto"/>
        <w:ind w:left="100"/>
        <w:rPr>
          <w:b/>
        </w:rPr>
      </w:pPr>
      <w:r w:rsidRPr="00976C60">
        <w:rPr>
          <w:b/>
        </w:rPr>
        <w:t>ÖZEL YETENEK SINAVI KOORDİNASYON TESTİ SKORLARININ STANDART PUANA (SP) (T puanı) DÖNÜŞTÜRÜLMESİ</w:t>
      </w: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r>
        <w:rPr>
          <w:b/>
          <w:noProof/>
          <w:lang w:val="tr-TR" w:eastAsia="tr-TR"/>
        </w:rPr>
        <w:drawing>
          <wp:inline distT="0" distB="0" distL="0" distR="0">
            <wp:extent cx="6116128" cy="2208362"/>
            <wp:effectExtent l="0" t="0" r="0" b="0"/>
            <wp:docPr id="3" name="Resim 3" descr="C:\Users\bahadır\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hadır\Desktop\Ekran Alıntısı.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7128" cy="2208723"/>
                    </a:xfrm>
                    <a:prstGeom prst="rect">
                      <a:avLst/>
                    </a:prstGeom>
                    <a:noFill/>
                    <a:ln>
                      <a:noFill/>
                    </a:ln>
                  </pic:spPr>
                </pic:pic>
              </a:graphicData>
            </a:graphic>
          </wp:inline>
        </w:drawing>
      </w: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p>
    <w:p w:rsidR="0072795D" w:rsidRPr="0063017E" w:rsidRDefault="001C35DF">
      <w:pPr>
        <w:pStyle w:val="Balk3"/>
        <w:spacing w:before="73"/>
      </w:pPr>
      <w:r w:rsidRPr="0063017E">
        <w:t>ÖZEL YETENEK SINAV PUANININ (ÖYSP-SP) HESAPLANMASI</w:t>
      </w:r>
    </w:p>
    <w:p w:rsidR="0072795D" w:rsidRPr="0063017E" w:rsidRDefault="0072795D">
      <w:pPr>
        <w:pStyle w:val="GvdeMetni"/>
        <w:spacing w:before="1"/>
        <w:rPr>
          <w:b/>
        </w:rPr>
      </w:pPr>
    </w:p>
    <w:p w:rsidR="0072795D" w:rsidRPr="0063017E" w:rsidRDefault="001C35DF">
      <w:pPr>
        <w:spacing w:line="276" w:lineRule="auto"/>
        <w:ind w:left="100"/>
      </w:pPr>
      <w:proofErr w:type="gramStart"/>
      <w:r w:rsidRPr="0063017E">
        <w:t>Koordinasyon parkuru skorları standart puana (SP) dönüştürülüp adayların Özel Yetenek Sınav Puanı Standart Puanı (ÖYSP-SP) hesaplanır.</w:t>
      </w:r>
      <w:proofErr w:type="gramEnd"/>
    </w:p>
    <w:p w:rsidR="0072795D" w:rsidRPr="0063017E" w:rsidRDefault="0072795D">
      <w:pPr>
        <w:pStyle w:val="GvdeMetni"/>
      </w:pPr>
    </w:p>
    <w:p w:rsidR="0072795D" w:rsidRPr="0063017E" w:rsidRDefault="0072795D">
      <w:pPr>
        <w:pStyle w:val="GvdeMetni"/>
        <w:spacing w:before="1"/>
      </w:pPr>
    </w:p>
    <w:p w:rsidR="0072795D" w:rsidRPr="0063017E" w:rsidRDefault="001C35DF">
      <w:pPr>
        <w:spacing w:before="1"/>
        <w:ind w:left="100"/>
        <w:rPr>
          <w:b/>
        </w:rPr>
      </w:pPr>
      <w:r w:rsidRPr="0063017E">
        <w:rPr>
          <w:b/>
        </w:rPr>
        <w:t>YERLEŞTİRMEDE KULLANILACAK PUANININ (YP) HESAPLANMASI</w:t>
      </w:r>
    </w:p>
    <w:p w:rsidR="0072795D" w:rsidRPr="0063017E" w:rsidRDefault="0072795D">
      <w:pPr>
        <w:pStyle w:val="GvdeMetni"/>
        <w:spacing w:before="3"/>
        <w:rPr>
          <w:b/>
        </w:rPr>
      </w:pPr>
    </w:p>
    <w:p w:rsidR="0072795D" w:rsidRPr="0063017E" w:rsidRDefault="001C35DF">
      <w:pPr>
        <w:pStyle w:val="GvdeMetni"/>
        <w:ind w:left="100"/>
      </w:pPr>
      <w:r w:rsidRPr="0063017E">
        <w:rPr>
          <w:b/>
        </w:rPr>
        <w:t xml:space="preserve">YP: </w:t>
      </w:r>
      <w:r w:rsidR="00EA4159">
        <w:t>Özel Yetenek Sınavı Yerleştirme Puanı</w:t>
      </w:r>
      <w:r w:rsidR="00EA4159" w:rsidRPr="0063017E">
        <w:t>.</w:t>
      </w:r>
    </w:p>
    <w:p w:rsidR="0072795D" w:rsidRPr="0063017E" w:rsidRDefault="0072795D">
      <w:pPr>
        <w:pStyle w:val="GvdeMetni"/>
        <w:spacing w:before="6"/>
      </w:pPr>
    </w:p>
    <w:p w:rsidR="0072795D" w:rsidRPr="0063017E" w:rsidRDefault="001C35DF">
      <w:pPr>
        <w:pStyle w:val="GvdeMetni"/>
        <w:spacing w:line="276" w:lineRule="auto"/>
        <w:ind w:left="100"/>
      </w:pPr>
      <w:proofErr w:type="gramStart"/>
      <w:r w:rsidRPr="0063017E">
        <w:t>YP, aşağıda verilen formüller yardımıyla Spor Alan / Kol bölümü mezunları ve diğer Alan / Kol bölümlerinden mezun olan adaylar için ayrı ayrı hesaplanır.</w:t>
      </w:r>
      <w:proofErr w:type="gramEnd"/>
    </w:p>
    <w:p w:rsidR="0063017E" w:rsidRPr="0063017E" w:rsidRDefault="0063017E">
      <w:pPr>
        <w:pStyle w:val="GvdeMetni"/>
        <w:spacing w:line="276" w:lineRule="auto"/>
        <w:ind w:left="100"/>
      </w:pPr>
    </w:p>
    <w:p w:rsidR="0063017E" w:rsidRDefault="0063017E">
      <w:pPr>
        <w:pStyle w:val="GvdeMetni"/>
        <w:spacing w:line="276" w:lineRule="auto"/>
        <w:ind w:left="100"/>
      </w:pPr>
    </w:p>
    <w:p w:rsidR="0063017E" w:rsidRPr="0063017E" w:rsidRDefault="0063017E">
      <w:pPr>
        <w:pStyle w:val="GvdeMetni"/>
        <w:spacing w:line="276" w:lineRule="auto"/>
        <w:ind w:left="100"/>
      </w:pPr>
    </w:p>
    <w:p w:rsidR="0072795D" w:rsidRDefault="0072795D">
      <w:pPr>
        <w:pStyle w:val="GvdeMetni"/>
        <w:spacing w:before="11"/>
        <w:rPr>
          <w:sz w:val="25"/>
        </w:rPr>
      </w:pPr>
    </w:p>
    <w:p w:rsidR="0072795D" w:rsidRDefault="001C35DF">
      <w:pPr>
        <w:pStyle w:val="ListeParagraf"/>
        <w:numPr>
          <w:ilvl w:val="0"/>
          <w:numId w:val="2"/>
        </w:numPr>
        <w:tabs>
          <w:tab w:val="left" w:pos="437"/>
        </w:tabs>
      </w:pPr>
      <w:r>
        <w:lastRenderedPageBreak/>
        <w:t>Spor Alan / Kol Bölümü Mezunu Adaylar İçin YP'nin</w:t>
      </w:r>
      <w:r>
        <w:rPr>
          <w:spacing w:val="-22"/>
        </w:rPr>
        <w:t xml:space="preserve"> </w:t>
      </w:r>
      <w:r>
        <w:t>Hesaplanması</w:t>
      </w:r>
    </w:p>
    <w:p w:rsidR="0072795D" w:rsidRDefault="0072795D">
      <w:pPr>
        <w:pStyle w:val="GvdeMetni"/>
        <w:spacing w:before="2"/>
        <w:rPr>
          <w:sz w:val="29"/>
        </w:rPr>
      </w:pPr>
    </w:p>
    <w:p w:rsidR="0072795D" w:rsidRDefault="001C35DF">
      <w:pPr>
        <w:pStyle w:val="Balk3"/>
      </w:pPr>
      <w:r>
        <w:t>YP = (1</w:t>
      </w:r>
      <w:proofErr w:type="gramStart"/>
      <w:r>
        <w:t>,17</w:t>
      </w:r>
      <w:proofErr w:type="gramEnd"/>
      <w:r>
        <w:t xml:space="preserve"> x ÖYSP-SP) + (0,11 x OBP) + (0,22 x YGS - P)+(0,03 x OBP)</w:t>
      </w:r>
    </w:p>
    <w:p w:rsidR="0072795D" w:rsidRDefault="0072795D">
      <w:pPr>
        <w:pStyle w:val="GvdeMetni"/>
        <w:rPr>
          <w:b/>
        </w:rPr>
      </w:pPr>
    </w:p>
    <w:p w:rsidR="0072795D" w:rsidRDefault="0072795D">
      <w:pPr>
        <w:pStyle w:val="GvdeMetni"/>
        <w:spacing w:before="2"/>
        <w:rPr>
          <w:b/>
          <w:sz w:val="32"/>
        </w:rPr>
      </w:pPr>
    </w:p>
    <w:p w:rsidR="0072795D" w:rsidRDefault="001C35DF">
      <w:pPr>
        <w:pStyle w:val="ListeParagraf"/>
        <w:numPr>
          <w:ilvl w:val="0"/>
          <w:numId w:val="2"/>
        </w:numPr>
        <w:tabs>
          <w:tab w:val="left" w:pos="437"/>
        </w:tabs>
      </w:pPr>
      <w:r>
        <w:t>Diğer Alan / Kol Bölümlerinden Mezun Olan Adaylar İçin YP'nin</w:t>
      </w:r>
      <w:r>
        <w:rPr>
          <w:spacing w:val="-22"/>
        </w:rPr>
        <w:t xml:space="preserve"> </w:t>
      </w:r>
      <w:r>
        <w:t>Hesaplaması</w:t>
      </w:r>
    </w:p>
    <w:p w:rsidR="0072795D" w:rsidRDefault="0072795D">
      <w:pPr>
        <w:pStyle w:val="GvdeMetni"/>
        <w:spacing w:before="3"/>
        <w:rPr>
          <w:sz w:val="29"/>
        </w:rPr>
      </w:pPr>
    </w:p>
    <w:p w:rsidR="0072795D" w:rsidRDefault="001C35DF">
      <w:pPr>
        <w:pStyle w:val="Balk3"/>
        <w:spacing w:before="1"/>
      </w:pPr>
      <w:r>
        <w:t>YP = (1</w:t>
      </w:r>
      <w:proofErr w:type="gramStart"/>
      <w:r>
        <w:t>,17</w:t>
      </w:r>
      <w:proofErr w:type="gramEnd"/>
      <w:r>
        <w:t xml:space="preserve"> x ÖYSP-SP) + (0,11 x OBP) + (0,22 x YGS - P)</w:t>
      </w:r>
    </w:p>
    <w:p w:rsidR="0072795D" w:rsidRDefault="0072795D">
      <w:pPr>
        <w:pStyle w:val="GvdeMetni"/>
        <w:spacing w:before="8"/>
        <w:rPr>
          <w:b/>
          <w:sz w:val="28"/>
        </w:rPr>
      </w:pPr>
    </w:p>
    <w:p w:rsidR="0072795D" w:rsidRDefault="001C35DF">
      <w:pPr>
        <w:pStyle w:val="GvdeMetni"/>
        <w:spacing w:line="276" w:lineRule="auto"/>
        <w:ind w:left="100"/>
      </w:pPr>
      <w:proofErr w:type="gramStart"/>
      <w:r>
        <w:t>Yukarıda belirtildiği şekilde hesaplanan toplam YP'leri en yüksek puandan en düşük puana doğru sıralandıktan sonra belirtilen sayıda aday kesin kayıt yaptırmaya hak kazanır.</w:t>
      </w:r>
      <w:proofErr w:type="gramEnd"/>
    </w:p>
    <w:p w:rsidR="0072795D" w:rsidRDefault="001C35DF">
      <w:pPr>
        <w:pStyle w:val="Balk3"/>
        <w:tabs>
          <w:tab w:val="left" w:pos="1000"/>
        </w:tabs>
        <w:spacing w:before="8"/>
      </w:pPr>
      <w:r>
        <w:t>YP</w:t>
      </w:r>
      <w:r>
        <w:tab/>
        <w:t>: Yerleştirme</w:t>
      </w:r>
      <w:r>
        <w:rPr>
          <w:spacing w:val="-7"/>
        </w:rPr>
        <w:t xml:space="preserve"> </w:t>
      </w:r>
      <w:r>
        <w:t>Puanı</w:t>
      </w:r>
    </w:p>
    <w:p w:rsidR="0072795D" w:rsidRDefault="001C35DF">
      <w:pPr>
        <w:tabs>
          <w:tab w:val="left" w:pos="985"/>
        </w:tabs>
        <w:spacing w:before="40"/>
        <w:ind w:left="100"/>
        <w:rPr>
          <w:b/>
        </w:rPr>
      </w:pPr>
      <w:r>
        <w:rPr>
          <w:b/>
        </w:rPr>
        <w:t>OBP</w:t>
      </w:r>
      <w:r>
        <w:rPr>
          <w:b/>
        </w:rPr>
        <w:tab/>
        <w:t>:  Ortaöğretim Başarı</w:t>
      </w:r>
      <w:r>
        <w:rPr>
          <w:b/>
          <w:spacing w:val="27"/>
        </w:rPr>
        <w:t xml:space="preserve"> </w:t>
      </w:r>
      <w:r>
        <w:rPr>
          <w:b/>
        </w:rPr>
        <w:t>Puanı</w:t>
      </w:r>
    </w:p>
    <w:p w:rsidR="0072795D" w:rsidRDefault="001C35DF">
      <w:pPr>
        <w:spacing w:before="37" w:line="276" w:lineRule="auto"/>
        <w:ind w:left="100"/>
      </w:pPr>
      <w:r>
        <w:rPr>
          <w:b/>
          <w:position w:val="1"/>
        </w:rPr>
        <w:t>YGS-P</w:t>
      </w:r>
      <w:r w:rsidR="000C1A43">
        <w:rPr>
          <w:b/>
          <w:position w:val="1"/>
        </w:rPr>
        <w:t xml:space="preserve">   </w:t>
      </w:r>
      <w:r>
        <w:rPr>
          <w:b/>
          <w:position w:val="1"/>
        </w:rPr>
        <w:t xml:space="preserve"> : Yükseköğretime Geçiş Sınavı Puanı </w:t>
      </w:r>
      <w:r>
        <w:rPr>
          <w:position w:val="1"/>
        </w:rPr>
        <w:t xml:space="preserve">(YGS-1, YGS -2, YGS-3, YGS-4, </w:t>
      </w:r>
      <w:r>
        <w:t>YGS-5 ve YGS-6 puan türlerinden en yükseği).</w:t>
      </w:r>
    </w:p>
    <w:p w:rsidR="0072795D" w:rsidRDefault="001C35DF">
      <w:pPr>
        <w:pStyle w:val="GvdeMetni"/>
        <w:spacing w:before="3"/>
        <w:ind w:left="100"/>
      </w:pPr>
      <w:proofErr w:type="gramStart"/>
      <w:r>
        <w:t>ÖSYM tarafından değerlendirme yönteminde sonradan yapılacak değişiklikler dikkate alınacaktır.</w:t>
      </w:r>
      <w:proofErr w:type="gramEnd"/>
    </w:p>
    <w:p w:rsidR="00976C60" w:rsidRDefault="00976C60"/>
    <w:p w:rsidR="00976C60" w:rsidRPr="00976C60" w:rsidRDefault="00976C60" w:rsidP="00976C60"/>
    <w:p w:rsidR="0072795D" w:rsidRDefault="001C35DF">
      <w:pPr>
        <w:pStyle w:val="GvdeMetni"/>
        <w:spacing w:before="53" w:line="276" w:lineRule="auto"/>
        <w:ind w:left="100" w:right="141"/>
        <w:jc w:val="both"/>
      </w:pPr>
      <w:r w:rsidRPr="008203FC">
        <w:rPr>
          <w:b/>
        </w:rPr>
        <w:t xml:space="preserve">Not: </w:t>
      </w:r>
      <w:r w:rsidRPr="008203FC">
        <w:t>201</w:t>
      </w:r>
      <w:r w:rsidR="00251E54">
        <w:t>6</w:t>
      </w:r>
      <w:r w:rsidRPr="008203FC">
        <w:t xml:space="preserve">-ÖSYS'de, YGS/LYS puanı veya </w:t>
      </w:r>
      <w:r w:rsidR="00EA4159" w:rsidRPr="008203FC">
        <w:t xml:space="preserve">Özel Yetenek Sınavı </w:t>
      </w:r>
      <w:r w:rsidRPr="008203FC">
        <w:t>sonucu ile ör</w:t>
      </w:r>
      <w:r w:rsidRPr="008203FC">
        <w:rPr>
          <w:color w:val="211F1F"/>
        </w:rPr>
        <w:t xml:space="preserve">gün yükseköğretim programına yerleştirilmiş adayların ortaöğretim başarı puanlarına uygulanacak katsayılar yarıya düşürülecektir. </w:t>
      </w:r>
      <w:proofErr w:type="gramStart"/>
      <w:r w:rsidRPr="008203FC">
        <w:rPr>
          <w:color w:val="211F1F"/>
        </w:rPr>
        <w:t xml:space="preserve">Bu kural </w:t>
      </w:r>
      <w:r w:rsidR="00EA4159" w:rsidRPr="008203FC">
        <w:rPr>
          <w:color w:val="211F1F"/>
        </w:rPr>
        <w:t xml:space="preserve">Açık Öğretim’in </w:t>
      </w:r>
      <w:r w:rsidRPr="008203FC">
        <w:rPr>
          <w:color w:val="211F1F"/>
        </w:rPr>
        <w:t>kontenjan sınırlaması olan programları için de uygulanacaktır.</w:t>
      </w:r>
      <w:proofErr w:type="gramEnd"/>
      <w:r w:rsidRPr="008203FC">
        <w:rPr>
          <w:color w:val="211F1F"/>
        </w:rPr>
        <w:t xml:space="preserve"> </w:t>
      </w:r>
      <w:proofErr w:type="gramStart"/>
      <w:r w:rsidRPr="008203FC">
        <w:rPr>
          <w:color w:val="211F1F"/>
        </w:rPr>
        <w:t xml:space="preserve">Sınavsız geçiş ile meslek yüksekokulları veya </w:t>
      </w:r>
      <w:r w:rsidR="00EA4159" w:rsidRPr="008203FC">
        <w:rPr>
          <w:color w:val="211F1F"/>
        </w:rPr>
        <w:t xml:space="preserve">Açık Öğretim’in </w:t>
      </w:r>
      <w:r w:rsidRPr="008203FC">
        <w:rPr>
          <w:color w:val="211F1F"/>
        </w:rPr>
        <w:t>kontenjan sınırlaması olmayan programlarına 201</w:t>
      </w:r>
      <w:r w:rsidR="00251E54">
        <w:rPr>
          <w:color w:val="211F1F"/>
        </w:rPr>
        <w:t>6</w:t>
      </w:r>
      <w:r w:rsidRPr="008203FC">
        <w:rPr>
          <w:color w:val="211F1F"/>
        </w:rPr>
        <w:t>-ÖSYS'de yerleştirilen adaylara bu kural uygulanmayacaktır.</w:t>
      </w:r>
      <w:proofErr w:type="gramEnd"/>
    </w:p>
    <w:p w:rsidR="0072795D" w:rsidRDefault="0072795D">
      <w:pPr>
        <w:pStyle w:val="GvdeMetni"/>
        <w:spacing w:before="6"/>
        <w:rPr>
          <w:sz w:val="25"/>
        </w:rPr>
      </w:pPr>
    </w:p>
    <w:p w:rsidR="0072795D" w:rsidRDefault="001C35DF">
      <w:pPr>
        <w:pStyle w:val="Balk1"/>
        <w:jc w:val="both"/>
      </w:pPr>
      <w:r>
        <w:t>Milli Sporcular</w:t>
      </w:r>
    </w:p>
    <w:p w:rsidR="0072795D" w:rsidRPr="0063017E" w:rsidRDefault="001C35DF">
      <w:pPr>
        <w:pStyle w:val="Balk2"/>
        <w:spacing w:before="129" w:line="360" w:lineRule="auto"/>
        <w:ind w:left="100" w:right="150" w:firstLine="720"/>
        <w:rPr>
          <w:sz w:val="22"/>
        </w:rPr>
      </w:pPr>
      <w:r w:rsidRPr="0063017E">
        <w:rPr>
          <w:sz w:val="22"/>
        </w:rPr>
        <w:t xml:space="preserve">Adaylar, ilgili federasyon ve Spor Bakanlığı’nın milli sporcu belgesi verilmesi ile ilgili yönetmeliğine (Resmi Gazete, Sayı: 27932, 12 Mayıs 2011) uygun olarak </w:t>
      </w:r>
      <w:proofErr w:type="gramStart"/>
      <w:r w:rsidRPr="0063017E">
        <w:rPr>
          <w:sz w:val="22"/>
        </w:rPr>
        <w:t>düzenlenmiş  millilik</w:t>
      </w:r>
      <w:proofErr w:type="gramEnd"/>
      <w:r w:rsidRPr="0063017E">
        <w:rPr>
          <w:sz w:val="22"/>
        </w:rPr>
        <w:t xml:space="preserve"> belgesi ile sınava müracaat edeceklerdir.</w:t>
      </w:r>
    </w:p>
    <w:p w:rsidR="0072795D" w:rsidRPr="0063017E" w:rsidRDefault="001C35DF">
      <w:pPr>
        <w:spacing w:before="9" w:line="360" w:lineRule="auto"/>
        <w:ind w:left="100" w:right="141" w:firstLine="720"/>
        <w:jc w:val="both"/>
      </w:pPr>
      <w:proofErr w:type="gramStart"/>
      <w:r w:rsidRPr="0063017E">
        <w:t xml:space="preserve">Millilik </w:t>
      </w:r>
      <w:r w:rsidRPr="0063017E">
        <w:rPr>
          <w:spacing w:val="3"/>
        </w:rPr>
        <w:t xml:space="preserve">kontenjanı, </w:t>
      </w:r>
      <w:r w:rsidRPr="0063017E">
        <w:t xml:space="preserve">Tablo </w:t>
      </w:r>
      <w:r w:rsidRPr="0063017E">
        <w:rPr>
          <w:spacing w:val="2"/>
        </w:rPr>
        <w:t xml:space="preserve">1’de </w:t>
      </w:r>
      <w:r w:rsidRPr="0063017E">
        <w:t>belirtildiği gibi bölümlere dağıtılmıştır.</w:t>
      </w:r>
      <w:proofErr w:type="gramEnd"/>
      <w:r w:rsidRPr="0063017E">
        <w:t xml:space="preserve"> </w:t>
      </w:r>
      <w:proofErr w:type="gramStart"/>
      <w:r w:rsidRPr="0063017E">
        <w:rPr>
          <w:b/>
        </w:rPr>
        <w:t xml:space="preserve">K.K.T.C. </w:t>
      </w:r>
      <w:r w:rsidRPr="0063017E">
        <w:t>uyruklu milli sporcular bu haktan yararlanamazlar.</w:t>
      </w:r>
      <w:proofErr w:type="gramEnd"/>
      <w:r w:rsidRPr="0063017E">
        <w:t xml:space="preserve"> </w:t>
      </w:r>
      <w:proofErr w:type="gramStart"/>
      <w:r w:rsidRPr="0063017E">
        <w:rPr>
          <w:b/>
        </w:rPr>
        <w:t xml:space="preserve">ENGELLİ MİLLİ SPORCULAR </w:t>
      </w:r>
      <w:r w:rsidRPr="0063017E">
        <w:t xml:space="preserve">için Yüksekokul bünyesinde bulunan bölümlerde uygun programlar </w:t>
      </w:r>
      <w:r w:rsidRPr="0063017E">
        <w:rPr>
          <w:spacing w:val="-3"/>
        </w:rPr>
        <w:t xml:space="preserve">yer </w:t>
      </w:r>
      <w:r w:rsidRPr="0063017E">
        <w:t>almadığından</w:t>
      </w:r>
      <w:r w:rsidRPr="0063017E">
        <w:rPr>
          <w:b/>
        </w:rPr>
        <w:t xml:space="preserve">, </w:t>
      </w:r>
      <w:r w:rsidRPr="0063017E">
        <w:t>bu alanda başvuru alınmayacaktır.</w:t>
      </w:r>
      <w:proofErr w:type="gramEnd"/>
    </w:p>
    <w:p w:rsidR="0072795D" w:rsidRPr="0063017E" w:rsidRDefault="001C35DF">
      <w:pPr>
        <w:pStyle w:val="ListeParagraf"/>
        <w:numPr>
          <w:ilvl w:val="1"/>
          <w:numId w:val="2"/>
        </w:numPr>
        <w:tabs>
          <w:tab w:val="left" w:pos="820"/>
          <w:tab w:val="left" w:pos="821"/>
        </w:tabs>
        <w:spacing w:before="3"/>
        <w:jc w:val="left"/>
        <w:rPr>
          <w:rFonts w:ascii="Symbol" w:hAnsi="Symbol"/>
        </w:rPr>
      </w:pPr>
      <w:r w:rsidRPr="0063017E">
        <w:t>Milli Sporcular Tablo 3’de belirtilen başarı durumlarını belge ile ibraz etmek</w:t>
      </w:r>
      <w:r w:rsidRPr="0063017E">
        <w:rPr>
          <w:spacing w:val="-15"/>
        </w:rPr>
        <w:t xml:space="preserve"> </w:t>
      </w:r>
      <w:r w:rsidRPr="0063017E">
        <w:t>zorundadırlar.</w:t>
      </w:r>
    </w:p>
    <w:p w:rsidR="0072795D" w:rsidRPr="0063017E" w:rsidRDefault="001C35DF">
      <w:pPr>
        <w:pStyle w:val="ListeParagraf"/>
        <w:numPr>
          <w:ilvl w:val="1"/>
          <w:numId w:val="2"/>
        </w:numPr>
        <w:tabs>
          <w:tab w:val="left" w:pos="821"/>
        </w:tabs>
        <w:spacing w:before="39" w:line="276" w:lineRule="auto"/>
        <w:ind w:right="98"/>
        <w:rPr>
          <w:rFonts w:ascii="Symbol" w:hAnsi="Symbol"/>
          <w:szCs w:val="24"/>
        </w:rPr>
      </w:pPr>
      <w:r w:rsidRPr="0063017E">
        <w:t>Milli sporcu kontenjanı için adayların belgeleri değerlendirilirken son 5 yıl dikkate alınacaktır (</w:t>
      </w:r>
      <w:r w:rsidRPr="0063017E">
        <w:rPr>
          <w:szCs w:val="24"/>
        </w:rPr>
        <w:t>01.01.201</w:t>
      </w:r>
      <w:r w:rsidR="00DB6619" w:rsidRPr="0063017E">
        <w:rPr>
          <w:szCs w:val="24"/>
        </w:rPr>
        <w:t>1</w:t>
      </w:r>
      <w:r w:rsidRPr="0063017E">
        <w:rPr>
          <w:szCs w:val="24"/>
        </w:rPr>
        <w:t xml:space="preserve"> tarihinden itibaren). Belirtilen tarihten önce milli olmuş adaylar milli sporcu kontenjanına dahil</w:t>
      </w:r>
      <w:r w:rsidRPr="0063017E">
        <w:rPr>
          <w:spacing w:val="-7"/>
          <w:szCs w:val="24"/>
        </w:rPr>
        <w:t xml:space="preserve"> </w:t>
      </w:r>
      <w:r w:rsidRPr="0063017E">
        <w:rPr>
          <w:szCs w:val="24"/>
        </w:rPr>
        <w:t>edilmeyecektir.</w:t>
      </w:r>
    </w:p>
    <w:p w:rsidR="0072795D" w:rsidRPr="008203FC" w:rsidRDefault="001C35DF">
      <w:pPr>
        <w:pStyle w:val="ListeParagraf"/>
        <w:numPr>
          <w:ilvl w:val="1"/>
          <w:numId w:val="2"/>
        </w:numPr>
        <w:tabs>
          <w:tab w:val="left" w:pos="821"/>
        </w:tabs>
        <w:spacing w:line="266" w:lineRule="auto"/>
        <w:ind w:right="110"/>
        <w:rPr>
          <w:rFonts w:ascii="Symbol" w:hAnsi="Symbol"/>
          <w:szCs w:val="24"/>
        </w:rPr>
      </w:pPr>
      <w:r w:rsidRPr="0063017E">
        <w:rPr>
          <w:szCs w:val="24"/>
        </w:rPr>
        <w:t xml:space="preserve">Her aday için Tablo 3’de yer </w:t>
      </w:r>
      <w:proofErr w:type="gramStart"/>
      <w:r w:rsidRPr="0063017E">
        <w:rPr>
          <w:szCs w:val="24"/>
        </w:rPr>
        <w:t>alan</w:t>
      </w:r>
      <w:proofErr w:type="gramEnd"/>
      <w:r w:rsidRPr="0063017E">
        <w:rPr>
          <w:szCs w:val="24"/>
        </w:rPr>
        <w:t xml:space="preserve"> durumlardan en yüksek puanı alacağı tek kategori değerlendirmeye </w:t>
      </w:r>
      <w:r w:rsidRPr="008203FC">
        <w:rPr>
          <w:szCs w:val="24"/>
        </w:rPr>
        <w:t>alınacaktır.</w:t>
      </w:r>
    </w:p>
    <w:p w:rsidR="0072795D" w:rsidRPr="00EC2FC1" w:rsidRDefault="001C35DF" w:rsidP="00D725CC">
      <w:pPr>
        <w:pStyle w:val="Balk2"/>
        <w:numPr>
          <w:ilvl w:val="1"/>
          <w:numId w:val="2"/>
        </w:numPr>
        <w:tabs>
          <w:tab w:val="left" w:pos="821"/>
        </w:tabs>
        <w:spacing w:before="3" w:line="273" w:lineRule="auto"/>
        <w:ind w:right="102"/>
        <w:rPr>
          <w:rFonts w:ascii="Symbol" w:hAnsi="Symbol"/>
          <w:sz w:val="22"/>
          <w:szCs w:val="22"/>
        </w:rPr>
      </w:pPr>
      <w:proofErr w:type="gramStart"/>
      <w:r w:rsidRPr="00EC2FC1">
        <w:rPr>
          <w:sz w:val="22"/>
          <w:szCs w:val="22"/>
        </w:rPr>
        <w:t xml:space="preserve">Milli sporcu kontenjanına müracaat edecek adaylar </w:t>
      </w:r>
      <w:r w:rsidR="00976C60" w:rsidRPr="00EC2FC1">
        <w:rPr>
          <w:sz w:val="22"/>
          <w:szCs w:val="22"/>
        </w:rPr>
        <w:t xml:space="preserve">istedikleri takdirde kayıt </w:t>
      </w:r>
      <w:r w:rsidR="00976C60" w:rsidRPr="00EC2FC1">
        <w:rPr>
          <w:b/>
          <w:sz w:val="22"/>
          <w:szCs w:val="22"/>
        </w:rPr>
        <w:t>esnasında belirt</w:t>
      </w:r>
      <w:r w:rsidR="008A794F" w:rsidRPr="00EC2FC1">
        <w:rPr>
          <w:b/>
          <w:sz w:val="22"/>
          <w:szCs w:val="22"/>
        </w:rPr>
        <w:t>mek şartıyla</w:t>
      </w:r>
      <w:r w:rsidR="00976C60" w:rsidRPr="00EC2FC1">
        <w:rPr>
          <w:sz w:val="22"/>
          <w:szCs w:val="22"/>
        </w:rPr>
        <w:t xml:space="preserve"> milli olmayan adayların </w:t>
      </w:r>
      <w:r w:rsidRPr="00EC2FC1">
        <w:rPr>
          <w:sz w:val="22"/>
          <w:szCs w:val="22"/>
        </w:rPr>
        <w:t>kontenjanlar</w:t>
      </w:r>
      <w:r w:rsidR="00976C60" w:rsidRPr="00EC2FC1">
        <w:rPr>
          <w:sz w:val="22"/>
          <w:szCs w:val="22"/>
        </w:rPr>
        <w:t xml:space="preserve">ına </w:t>
      </w:r>
      <w:r w:rsidRPr="00EC2FC1">
        <w:rPr>
          <w:sz w:val="22"/>
          <w:szCs w:val="22"/>
        </w:rPr>
        <w:t>da</w:t>
      </w:r>
      <w:r w:rsidR="00976C60" w:rsidRPr="00EC2FC1">
        <w:rPr>
          <w:sz w:val="22"/>
          <w:szCs w:val="22"/>
        </w:rPr>
        <w:t xml:space="preserve"> başvuru yapabilecek ve özel yetenek sınavına katılarak diğer adayların değerlendirme yöntemine tabi olabilecektir.</w:t>
      </w:r>
      <w:proofErr w:type="gramEnd"/>
      <w:r w:rsidR="00D725CC" w:rsidRPr="00EC2FC1">
        <w:rPr>
          <w:sz w:val="22"/>
          <w:szCs w:val="22"/>
        </w:rPr>
        <w:t xml:space="preserve"> Ancak sadece m</w:t>
      </w:r>
      <w:r w:rsidRPr="00EC2FC1">
        <w:rPr>
          <w:sz w:val="22"/>
          <w:szCs w:val="22"/>
        </w:rPr>
        <w:t xml:space="preserve">illi sporcu kontenjanına müracaat </w:t>
      </w:r>
      <w:proofErr w:type="gramStart"/>
      <w:r w:rsidRPr="00EC2FC1">
        <w:rPr>
          <w:sz w:val="22"/>
          <w:szCs w:val="22"/>
        </w:rPr>
        <w:t>eden</w:t>
      </w:r>
      <w:proofErr w:type="gramEnd"/>
      <w:r w:rsidRPr="00EC2FC1">
        <w:rPr>
          <w:sz w:val="22"/>
          <w:szCs w:val="22"/>
        </w:rPr>
        <w:t xml:space="preserve"> adaylar Özel Yetenek Sınavına katılmayacak olup Tablo 3’de belirtilen puanlarına göre yerleştirmeye esas puanları</w:t>
      </w:r>
      <w:r w:rsidRPr="00EC2FC1">
        <w:rPr>
          <w:spacing w:val="-18"/>
          <w:sz w:val="22"/>
          <w:szCs w:val="22"/>
        </w:rPr>
        <w:t xml:space="preserve"> </w:t>
      </w:r>
      <w:r w:rsidRPr="00EC2FC1">
        <w:rPr>
          <w:sz w:val="22"/>
          <w:szCs w:val="22"/>
        </w:rPr>
        <w:t>hesaplanacaktır.</w:t>
      </w:r>
    </w:p>
    <w:p w:rsidR="0072795D" w:rsidRPr="00EC2FC1" w:rsidRDefault="001C35DF">
      <w:pPr>
        <w:pStyle w:val="ListeParagraf"/>
        <w:numPr>
          <w:ilvl w:val="1"/>
          <w:numId w:val="2"/>
        </w:numPr>
        <w:tabs>
          <w:tab w:val="left" w:pos="821"/>
        </w:tabs>
        <w:spacing w:before="3" w:line="276" w:lineRule="auto"/>
        <w:ind w:right="98"/>
        <w:rPr>
          <w:rFonts w:ascii="Symbol" w:hAnsi="Symbol"/>
        </w:rPr>
      </w:pPr>
      <w:r w:rsidRPr="00EC2FC1">
        <w:t>Aşağıda isimleri yazılı olan olimpik spor dallarında milli olmuş sporcular Tablo 3’de belirtilen puanlamaya tabi tutulacaklardır, bunların dışında kalan spor dalları değerlendirmeye alınmayacaktır.</w:t>
      </w:r>
    </w:p>
    <w:p w:rsidR="0072795D" w:rsidRPr="0063017E" w:rsidRDefault="001C35DF" w:rsidP="00EC2FC1">
      <w:pPr>
        <w:spacing w:before="203" w:after="120" w:line="240" w:lineRule="exact"/>
        <w:rPr>
          <w:b/>
        </w:rPr>
      </w:pPr>
      <w:r w:rsidRPr="0063017E">
        <w:rPr>
          <w:b/>
        </w:rPr>
        <w:t xml:space="preserve">Milli </w:t>
      </w:r>
      <w:r w:rsidR="00EA4159" w:rsidRPr="0063017E">
        <w:rPr>
          <w:b/>
        </w:rPr>
        <w:t>Sporcu Kontenjan</w:t>
      </w:r>
      <w:r w:rsidR="00EA4159">
        <w:rPr>
          <w:b/>
        </w:rPr>
        <w:t>ı</w:t>
      </w:r>
      <w:r w:rsidR="00EA4159" w:rsidRPr="0063017E">
        <w:rPr>
          <w:b/>
        </w:rPr>
        <w:t>na Kabul Edilen Olimpik Branşlar</w:t>
      </w:r>
    </w:p>
    <w:p w:rsidR="0072795D" w:rsidRPr="0063017E" w:rsidRDefault="001C35DF">
      <w:pPr>
        <w:ind w:left="460" w:right="99"/>
        <w:jc w:val="both"/>
      </w:pPr>
      <w:r w:rsidRPr="0063017E">
        <w:t>Su Sporları (Yüzme, atlama, senkronize yüzme, sutopu), Okçuluk, Atletizm, Badminton, Basketbol, Boks, Bisiklet, Futbol, Cimnastik, Hentbol, Judo, Masa Tenisi, Taekwondo, Tenis, Voleybol, Halter, Güreş</w:t>
      </w:r>
    </w:p>
    <w:p w:rsidR="0072795D" w:rsidRDefault="0072795D">
      <w:pPr>
        <w:pStyle w:val="GvdeMetni"/>
        <w:spacing w:before="5"/>
        <w:rPr>
          <w:sz w:val="21"/>
        </w:rPr>
      </w:pPr>
    </w:p>
    <w:p w:rsidR="0072795D" w:rsidRPr="00DB6619" w:rsidRDefault="00EC2FC1">
      <w:pPr>
        <w:pStyle w:val="Balk4"/>
        <w:rPr>
          <w:szCs w:val="24"/>
        </w:rPr>
      </w:pPr>
      <w:r>
        <w:rPr>
          <w:sz w:val="24"/>
          <w:szCs w:val="24"/>
        </w:rPr>
        <w:t>Sonuçların İlanı</w:t>
      </w:r>
    </w:p>
    <w:p w:rsidR="0072795D" w:rsidRPr="00DB6619" w:rsidRDefault="001C35DF">
      <w:pPr>
        <w:pStyle w:val="ListeParagraf"/>
        <w:numPr>
          <w:ilvl w:val="2"/>
          <w:numId w:val="2"/>
        </w:numPr>
        <w:tabs>
          <w:tab w:val="left" w:pos="1104"/>
        </w:tabs>
        <w:spacing w:before="91" w:line="273" w:lineRule="auto"/>
        <w:ind w:right="173"/>
        <w:rPr>
          <w:szCs w:val="24"/>
        </w:rPr>
      </w:pPr>
      <w:r w:rsidRPr="00DB6619">
        <w:rPr>
          <w:szCs w:val="24"/>
        </w:rPr>
        <w:t>Özel Yetenek Sınavı sonuçları Beden Eğitimi ve Spor Yüksekokulu Yönetim Kurulu’nun onayından sonra belirlenen bir tarihte</w:t>
      </w:r>
      <w:r w:rsidRPr="00DB6619">
        <w:rPr>
          <w:spacing w:val="-15"/>
          <w:szCs w:val="24"/>
        </w:rPr>
        <w:t xml:space="preserve"> </w:t>
      </w:r>
      <w:r w:rsidRPr="00DB6619">
        <w:rPr>
          <w:szCs w:val="24"/>
        </w:rPr>
        <w:t>açıklanır.</w:t>
      </w:r>
    </w:p>
    <w:p w:rsidR="0072795D" w:rsidRPr="00DB6619" w:rsidRDefault="0072795D">
      <w:pPr>
        <w:pStyle w:val="GvdeMetni"/>
        <w:spacing w:before="9"/>
        <w:rPr>
          <w:szCs w:val="24"/>
        </w:rPr>
      </w:pPr>
    </w:p>
    <w:p w:rsidR="0072795D" w:rsidRPr="00DB6619" w:rsidRDefault="001C35DF">
      <w:pPr>
        <w:pStyle w:val="Balk2"/>
        <w:numPr>
          <w:ilvl w:val="2"/>
          <w:numId w:val="2"/>
        </w:numPr>
        <w:tabs>
          <w:tab w:val="left" w:pos="1104"/>
        </w:tabs>
        <w:spacing w:line="276" w:lineRule="auto"/>
        <w:ind w:right="164"/>
        <w:rPr>
          <w:sz w:val="22"/>
        </w:rPr>
      </w:pPr>
      <w:proofErr w:type="gramStart"/>
      <w:r w:rsidRPr="00DB6619">
        <w:rPr>
          <w:sz w:val="22"/>
        </w:rPr>
        <w:t xml:space="preserve">Özel Yetenek Sınav sonuçları Karabük Üniversitesi Hasan Doğan Beden Eğitimi ve Spor Yüksekokulu’nun web adresi olan </w:t>
      </w:r>
      <w:hyperlink r:id="rId13">
        <w:r w:rsidRPr="00DB6619">
          <w:rPr>
            <w:b/>
            <w:i/>
            <w:sz w:val="22"/>
          </w:rPr>
          <w:t>http://besyo.karabuk.edu.tr/</w:t>
        </w:r>
      </w:hyperlink>
      <w:r w:rsidRPr="00DB6619">
        <w:rPr>
          <w:b/>
          <w:i/>
          <w:sz w:val="22"/>
        </w:rPr>
        <w:t xml:space="preserve"> </w:t>
      </w:r>
      <w:r w:rsidRPr="00DB6619">
        <w:rPr>
          <w:sz w:val="22"/>
        </w:rPr>
        <w:t>adresinden duyurulur.</w:t>
      </w:r>
      <w:proofErr w:type="gramEnd"/>
      <w:r w:rsidRPr="00DB6619">
        <w:rPr>
          <w:sz w:val="22"/>
        </w:rPr>
        <w:t xml:space="preserve"> </w:t>
      </w:r>
      <w:proofErr w:type="gramStart"/>
      <w:r w:rsidRPr="00DB6619">
        <w:rPr>
          <w:sz w:val="22"/>
        </w:rPr>
        <w:t>Adaylara ayrıca şahsen bir duyuru</w:t>
      </w:r>
      <w:r w:rsidRPr="00DB6619">
        <w:rPr>
          <w:spacing w:val="-12"/>
          <w:sz w:val="22"/>
        </w:rPr>
        <w:t xml:space="preserve"> </w:t>
      </w:r>
      <w:r w:rsidRPr="00DB6619">
        <w:rPr>
          <w:sz w:val="22"/>
        </w:rPr>
        <w:t>yapılmaz.</w:t>
      </w:r>
      <w:proofErr w:type="gramEnd"/>
    </w:p>
    <w:p w:rsidR="0063017E" w:rsidRDefault="0063017E">
      <w:pPr>
        <w:pStyle w:val="Balk4"/>
        <w:spacing w:before="58"/>
        <w:ind w:right="162"/>
        <w:jc w:val="left"/>
      </w:pPr>
    </w:p>
    <w:p w:rsidR="0072795D" w:rsidRDefault="00EC2FC1">
      <w:pPr>
        <w:pStyle w:val="Balk4"/>
        <w:spacing w:before="58"/>
        <w:ind w:right="162"/>
        <w:jc w:val="left"/>
      </w:pPr>
      <w:r>
        <w:t>Kesin Kayıtlar</w:t>
      </w:r>
    </w:p>
    <w:p w:rsidR="0072795D" w:rsidRDefault="001C35DF" w:rsidP="00EC2FC1">
      <w:pPr>
        <w:pStyle w:val="GvdeMetni"/>
        <w:spacing w:before="33" w:line="276" w:lineRule="auto"/>
        <w:ind w:left="100" w:right="162" w:firstLine="360"/>
      </w:pPr>
      <w:r w:rsidRPr="0038350B">
        <w:t xml:space="preserve">Asıl listeye giren adayların Kesin Kayıtları </w:t>
      </w:r>
      <w:r w:rsidR="0038350B" w:rsidRPr="00251E54">
        <w:rPr>
          <w:highlight w:val="yellow"/>
        </w:rPr>
        <w:t>5 - 6 Eylül</w:t>
      </w:r>
      <w:r w:rsidR="00251E54">
        <w:t xml:space="preserve"> 2017</w:t>
      </w:r>
      <w:r w:rsidRPr="0038350B">
        <w:t xml:space="preserve"> tarihlerinde saat 17:30’a </w:t>
      </w:r>
      <w:proofErr w:type="gramStart"/>
      <w:r w:rsidRPr="0038350B">
        <w:t>kadar</w:t>
      </w:r>
      <w:proofErr w:type="gramEnd"/>
      <w:r w:rsidRPr="0038350B">
        <w:t xml:space="preserve"> yapılacaktır.</w:t>
      </w:r>
    </w:p>
    <w:p w:rsidR="0072795D" w:rsidRDefault="001C35DF">
      <w:pPr>
        <w:pStyle w:val="ListeParagraf"/>
        <w:numPr>
          <w:ilvl w:val="1"/>
          <w:numId w:val="2"/>
        </w:numPr>
        <w:tabs>
          <w:tab w:val="left" w:pos="821"/>
        </w:tabs>
        <w:spacing w:before="122" w:line="273" w:lineRule="auto"/>
        <w:ind w:right="122"/>
        <w:rPr>
          <w:rFonts w:ascii="Symbol" w:hAnsi="Symbol"/>
        </w:rPr>
      </w:pPr>
      <w:r>
        <w:t xml:space="preserve">Özel yetenek sınavı sonunda, yerleştirme puanı (YP) olarak en yüksek puanı </w:t>
      </w:r>
      <w:proofErr w:type="gramStart"/>
      <w:r>
        <w:t>alan</w:t>
      </w:r>
      <w:proofErr w:type="gramEnd"/>
      <w:r>
        <w:t xml:space="preserve"> adaydan başlayarak sıralama</w:t>
      </w:r>
      <w:r>
        <w:rPr>
          <w:spacing w:val="-4"/>
        </w:rPr>
        <w:t xml:space="preserve"> </w:t>
      </w:r>
      <w:r>
        <w:t>yapılacaktır.</w:t>
      </w:r>
    </w:p>
    <w:p w:rsidR="0072795D" w:rsidRDefault="001C35DF">
      <w:pPr>
        <w:pStyle w:val="ListeParagraf"/>
        <w:numPr>
          <w:ilvl w:val="1"/>
          <w:numId w:val="2"/>
        </w:numPr>
        <w:tabs>
          <w:tab w:val="left" w:pos="821"/>
        </w:tabs>
        <w:spacing w:before="4" w:line="273" w:lineRule="auto"/>
        <w:ind w:right="120"/>
        <w:rPr>
          <w:rFonts w:ascii="Symbol" w:hAnsi="Symbol"/>
        </w:rPr>
      </w:pPr>
      <w:r>
        <w:t>Kesin kayıt hakkını kazanan aday süresi içerisinde müracaat etmediği takdirde kayıt hakkını kaybedecektir.</w:t>
      </w:r>
    </w:p>
    <w:p w:rsidR="0072795D" w:rsidRDefault="001C35DF">
      <w:pPr>
        <w:pStyle w:val="ListeParagraf"/>
        <w:numPr>
          <w:ilvl w:val="1"/>
          <w:numId w:val="2"/>
        </w:numPr>
        <w:tabs>
          <w:tab w:val="left" w:pos="821"/>
        </w:tabs>
        <w:spacing w:before="4" w:line="276" w:lineRule="auto"/>
        <w:ind w:right="114"/>
        <w:rPr>
          <w:rFonts w:ascii="Symbol" w:hAnsi="Symbol"/>
        </w:rPr>
      </w:pPr>
      <w:r>
        <w:t>Kontenjan açığı olduğu takdirde; yedekler listelerindeki puan sıral</w:t>
      </w:r>
      <w:r w:rsidR="0038350B">
        <w:t>amasına (Kadın - erkek</w:t>
      </w:r>
      <w:r w:rsidR="00265523">
        <w:t xml:space="preserve">) göre </w:t>
      </w:r>
      <w:proofErr w:type="gramStart"/>
      <w:r w:rsidR="00265523">
        <w:t>6</w:t>
      </w:r>
      <w:r>
        <w:t xml:space="preserve">  </w:t>
      </w:r>
      <w:r w:rsidR="0038350B" w:rsidRPr="0038350B">
        <w:t>Eylül</w:t>
      </w:r>
      <w:proofErr w:type="gramEnd"/>
      <w:r w:rsidR="0038350B" w:rsidRPr="0038350B">
        <w:t xml:space="preserve"> 201</w:t>
      </w:r>
      <w:r w:rsidR="00251E54">
        <w:t>7</w:t>
      </w:r>
      <w:r w:rsidRPr="0038350B">
        <w:t xml:space="preserve"> günü saat</w:t>
      </w:r>
      <w:r w:rsidR="008A794F">
        <w:t xml:space="preserve"> 18:</w:t>
      </w:r>
      <w:r>
        <w:t xml:space="preserve">30’da açık kalan kontenjan sayısı kadar “Yedek Kayıt Listesi” Hasan Doğan Beden Eğitimi ve Spor Yüksekokulu’nun web adresi olan </w:t>
      </w:r>
      <w:hyperlink r:id="rId14">
        <w:r>
          <w:rPr>
            <w:b/>
            <w:i/>
          </w:rPr>
          <w:t>http://besyo.karabuk.edu.tr/</w:t>
        </w:r>
      </w:hyperlink>
      <w:r>
        <w:rPr>
          <w:b/>
          <w:i/>
        </w:rPr>
        <w:t xml:space="preserve"> </w:t>
      </w:r>
      <w:r>
        <w:t xml:space="preserve">adresinden duyurulur. </w:t>
      </w:r>
      <w:r>
        <w:rPr>
          <w:u w:val="single"/>
        </w:rPr>
        <w:t>Adaylara ayrıca şahsen bir duyuru</w:t>
      </w:r>
      <w:r>
        <w:rPr>
          <w:spacing w:val="-14"/>
          <w:u w:val="single"/>
        </w:rPr>
        <w:t xml:space="preserve"> </w:t>
      </w:r>
      <w:r>
        <w:rPr>
          <w:u w:val="single"/>
        </w:rPr>
        <w:t>yapılmaz.</w:t>
      </w:r>
    </w:p>
    <w:p w:rsidR="0072795D" w:rsidRDefault="001C35DF">
      <w:pPr>
        <w:pStyle w:val="ListeParagraf"/>
        <w:numPr>
          <w:ilvl w:val="1"/>
          <w:numId w:val="2"/>
        </w:numPr>
        <w:tabs>
          <w:tab w:val="left" w:pos="821"/>
        </w:tabs>
        <w:spacing w:line="276" w:lineRule="auto"/>
        <w:ind w:right="116"/>
        <w:rPr>
          <w:rFonts w:ascii="Symbol" w:hAnsi="Symbol"/>
        </w:rPr>
      </w:pPr>
      <w:r>
        <w:t>Özel yetenek sınavı sonucunda özel yetenek sınav kılavuzu Tablo 1’de belirtilen milli kontenjanının dolmaması durumunda boş kalan kontenjan yedek aday listelerinin ilk sıralarından bir kadın bir erkek olmak üzere ardışık şekilde</w:t>
      </w:r>
      <w:r>
        <w:rPr>
          <w:spacing w:val="-12"/>
        </w:rPr>
        <w:t xml:space="preserve"> </w:t>
      </w:r>
      <w:r>
        <w:t>tamamlanır.</w:t>
      </w:r>
    </w:p>
    <w:p w:rsidR="0072795D" w:rsidRDefault="001C35DF">
      <w:pPr>
        <w:pStyle w:val="ListeParagraf"/>
        <w:numPr>
          <w:ilvl w:val="1"/>
          <w:numId w:val="2"/>
        </w:numPr>
        <w:tabs>
          <w:tab w:val="left" w:pos="820"/>
          <w:tab w:val="left" w:pos="821"/>
        </w:tabs>
        <w:spacing w:line="269" w:lineRule="exact"/>
        <w:jc w:val="left"/>
        <w:rPr>
          <w:rFonts w:ascii="Symbol" w:hAnsi="Symbol"/>
        </w:rPr>
      </w:pPr>
      <w:r>
        <w:t xml:space="preserve">İlan edilen yedek adaylara </w:t>
      </w:r>
      <w:r w:rsidR="000C1A43" w:rsidRPr="00251E54">
        <w:rPr>
          <w:highlight w:val="yellow"/>
        </w:rPr>
        <w:t>7-</w:t>
      </w:r>
      <w:r w:rsidR="0038350B" w:rsidRPr="00251E54">
        <w:rPr>
          <w:highlight w:val="yellow"/>
        </w:rPr>
        <w:t>8</w:t>
      </w:r>
      <w:r w:rsidR="000C1A43" w:rsidRPr="00251E54">
        <w:rPr>
          <w:highlight w:val="yellow"/>
        </w:rPr>
        <w:t>-</w:t>
      </w:r>
      <w:r w:rsidR="0038350B" w:rsidRPr="00251E54">
        <w:rPr>
          <w:highlight w:val="yellow"/>
        </w:rPr>
        <w:t>9</w:t>
      </w:r>
      <w:r w:rsidR="000C1A43" w:rsidRPr="00251E54">
        <w:rPr>
          <w:highlight w:val="yellow"/>
        </w:rPr>
        <w:t xml:space="preserve"> Eylül</w:t>
      </w:r>
      <w:r w:rsidR="000C1A43">
        <w:t xml:space="preserve"> 201</w:t>
      </w:r>
      <w:r w:rsidR="00251E54">
        <w:t>7</w:t>
      </w:r>
      <w:r w:rsidR="000C1A43">
        <w:t xml:space="preserve"> günü saat 17:</w:t>
      </w:r>
      <w:r w:rsidRPr="004D347E">
        <w:t>30’a</w:t>
      </w:r>
      <w:r>
        <w:t xml:space="preserve"> </w:t>
      </w:r>
      <w:proofErr w:type="gramStart"/>
      <w:r>
        <w:t>kadar</w:t>
      </w:r>
      <w:proofErr w:type="gramEnd"/>
      <w:r>
        <w:t xml:space="preserve"> kayıt süresi</w:t>
      </w:r>
      <w:r>
        <w:rPr>
          <w:spacing w:val="-16"/>
        </w:rPr>
        <w:t xml:space="preserve"> </w:t>
      </w:r>
      <w:r>
        <w:t>tanınacaktır.</w:t>
      </w:r>
    </w:p>
    <w:p w:rsidR="0072795D" w:rsidRDefault="004D347E">
      <w:pPr>
        <w:pStyle w:val="ListeParagraf"/>
        <w:numPr>
          <w:ilvl w:val="1"/>
          <w:numId w:val="2"/>
        </w:numPr>
        <w:tabs>
          <w:tab w:val="left" w:pos="821"/>
        </w:tabs>
        <w:spacing w:before="37" w:line="276" w:lineRule="auto"/>
        <w:ind w:right="114"/>
        <w:rPr>
          <w:rFonts w:ascii="Symbol" w:hAnsi="Symbol"/>
        </w:rPr>
      </w:pPr>
      <w:r w:rsidRPr="00251E54">
        <w:rPr>
          <w:highlight w:val="yellow"/>
        </w:rPr>
        <w:t>9</w:t>
      </w:r>
      <w:r w:rsidR="001C35DF" w:rsidRPr="00251E54">
        <w:rPr>
          <w:highlight w:val="yellow"/>
        </w:rPr>
        <w:t xml:space="preserve"> Eylül</w:t>
      </w:r>
      <w:r w:rsidR="001C35DF" w:rsidRPr="004D347E">
        <w:t xml:space="preserve"> 201</w:t>
      </w:r>
      <w:r w:rsidR="00251E54">
        <w:t>7</w:t>
      </w:r>
      <w:r w:rsidR="001C35DF" w:rsidRPr="004D347E">
        <w:t xml:space="preserve"> günü saat 17:30 itibariyle</w:t>
      </w:r>
      <w:r w:rsidR="001C35DF">
        <w:t xml:space="preserve"> ilan edilen kontenjanların dolmaması durumunda, asil kontenjanın 2 katı </w:t>
      </w:r>
      <w:proofErr w:type="gramStart"/>
      <w:r w:rsidR="001C35DF">
        <w:t>kadar</w:t>
      </w:r>
      <w:proofErr w:type="gramEnd"/>
      <w:r w:rsidR="001C35DF">
        <w:t xml:space="preserve"> sayıda belirlenmiş olan yedek listelerine girmeyi başarabilmiş olmak şartıyla kayıt yerinde hazır olan ve sırası gelen adayın kayıtları</w:t>
      </w:r>
      <w:r w:rsidR="001C35DF">
        <w:rPr>
          <w:spacing w:val="-20"/>
        </w:rPr>
        <w:t xml:space="preserve"> </w:t>
      </w:r>
      <w:r w:rsidR="001C35DF">
        <w:t>yapılacaktır.</w:t>
      </w:r>
      <w:r w:rsidR="000C1A43">
        <w:t xml:space="preserve"> </w:t>
      </w:r>
    </w:p>
    <w:p w:rsidR="0072795D" w:rsidRDefault="0072795D">
      <w:pPr>
        <w:pStyle w:val="GvdeMetni"/>
      </w:pPr>
    </w:p>
    <w:p w:rsidR="0072795D" w:rsidRDefault="0072795D">
      <w:pPr>
        <w:pStyle w:val="GvdeMetni"/>
        <w:spacing w:before="3"/>
        <w:rPr>
          <w:sz w:val="21"/>
        </w:rPr>
      </w:pPr>
    </w:p>
    <w:p w:rsidR="0072795D" w:rsidRDefault="001C35DF">
      <w:pPr>
        <w:pStyle w:val="Balk4"/>
        <w:ind w:right="162"/>
        <w:jc w:val="left"/>
      </w:pPr>
      <w:r>
        <w:t>Kesin Kayıt İçin İstenen Belgeler</w:t>
      </w:r>
    </w:p>
    <w:p w:rsidR="0072795D" w:rsidRDefault="0072795D">
      <w:pPr>
        <w:pStyle w:val="GvdeMetni"/>
        <w:spacing w:before="1"/>
        <w:rPr>
          <w:b/>
          <w:i/>
          <w:sz w:val="28"/>
        </w:rPr>
      </w:pPr>
    </w:p>
    <w:p w:rsidR="0072795D" w:rsidRDefault="001C35DF" w:rsidP="0063017E">
      <w:pPr>
        <w:pStyle w:val="ListeParagraf"/>
        <w:numPr>
          <w:ilvl w:val="0"/>
          <w:numId w:val="1"/>
        </w:numPr>
        <w:tabs>
          <w:tab w:val="left" w:pos="1042"/>
        </w:tabs>
        <w:ind w:firstLine="12"/>
        <w:jc w:val="both"/>
      </w:pPr>
      <w:r>
        <w:t>YGS sonuç belgesinin</w:t>
      </w:r>
      <w:r>
        <w:rPr>
          <w:spacing w:val="-7"/>
        </w:rPr>
        <w:t xml:space="preserve"> </w:t>
      </w:r>
      <w:r>
        <w:t>aslı,</w:t>
      </w:r>
    </w:p>
    <w:p w:rsidR="0072795D" w:rsidRDefault="001C35DF" w:rsidP="0063017E">
      <w:pPr>
        <w:pStyle w:val="ListeParagraf"/>
        <w:numPr>
          <w:ilvl w:val="0"/>
          <w:numId w:val="1"/>
        </w:numPr>
        <w:tabs>
          <w:tab w:val="left" w:pos="1042"/>
        </w:tabs>
        <w:ind w:left="1041"/>
        <w:jc w:val="both"/>
      </w:pPr>
      <w:r>
        <w:t>Lise diploması veya geçici mezuniyet</w:t>
      </w:r>
      <w:r>
        <w:rPr>
          <w:spacing w:val="-12"/>
        </w:rPr>
        <w:t xml:space="preserve"> </w:t>
      </w:r>
      <w:r>
        <w:t>belgesi,</w:t>
      </w:r>
    </w:p>
    <w:p w:rsidR="0072795D" w:rsidRDefault="001C35DF" w:rsidP="0063017E">
      <w:pPr>
        <w:pStyle w:val="ListeParagraf"/>
        <w:numPr>
          <w:ilvl w:val="0"/>
          <w:numId w:val="1"/>
        </w:numPr>
        <w:tabs>
          <w:tab w:val="left" w:pos="1042"/>
        </w:tabs>
        <w:ind w:left="1041"/>
        <w:jc w:val="both"/>
      </w:pPr>
      <w:r>
        <w:t>T.C. Kimlik numaralı Nüfus Cüzdanının aslı, fotokopisi ve 2 adet onaylı</w:t>
      </w:r>
      <w:r>
        <w:rPr>
          <w:spacing w:val="-20"/>
        </w:rPr>
        <w:t xml:space="preserve"> </w:t>
      </w:r>
      <w:r>
        <w:t>sureti</w:t>
      </w:r>
    </w:p>
    <w:p w:rsidR="0072795D" w:rsidRDefault="001C35DF" w:rsidP="0063017E">
      <w:pPr>
        <w:pStyle w:val="ListeParagraf"/>
        <w:numPr>
          <w:ilvl w:val="0"/>
          <w:numId w:val="1"/>
        </w:numPr>
        <w:tabs>
          <w:tab w:val="left" w:pos="1042"/>
        </w:tabs>
        <w:ind w:left="1041"/>
        <w:jc w:val="both"/>
      </w:pPr>
      <w:r>
        <w:t>İkametgâh</w:t>
      </w:r>
      <w:r>
        <w:rPr>
          <w:spacing w:val="-6"/>
        </w:rPr>
        <w:t xml:space="preserve"> </w:t>
      </w:r>
      <w:r>
        <w:t>belgesi,</w:t>
      </w:r>
    </w:p>
    <w:p w:rsidR="0072795D" w:rsidRDefault="001C35DF" w:rsidP="0063017E">
      <w:pPr>
        <w:pStyle w:val="ListeParagraf"/>
        <w:numPr>
          <w:ilvl w:val="0"/>
          <w:numId w:val="1"/>
        </w:numPr>
        <w:tabs>
          <w:tab w:val="left" w:pos="1106"/>
        </w:tabs>
        <w:ind w:right="101" w:firstLine="0"/>
        <w:jc w:val="both"/>
      </w:pPr>
      <w:r>
        <w:t>Askerlik çağına gelmiş erkek öğrenciler için herhangi bir Yüksek Öğretim Kurumuna kayıt olmasında sakınca olmadığına dair Askerlik Şubesinden alınmış “Askerlik İlişiksiz</w:t>
      </w:r>
      <w:r>
        <w:rPr>
          <w:spacing w:val="-32"/>
        </w:rPr>
        <w:t xml:space="preserve"> </w:t>
      </w:r>
      <w:r>
        <w:t>Belgesi”,</w:t>
      </w:r>
    </w:p>
    <w:p w:rsidR="0072795D" w:rsidRPr="008203FC" w:rsidRDefault="001C35DF" w:rsidP="0063017E">
      <w:pPr>
        <w:pStyle w:val="ListeParagraf"/>
        <w:numPr>
          <w:ilvl w:val="0"/>
          <w:numId w:val="1"/>
        </w:numPr>
        <w:tabs>
          <w:tab w:val="left" w:pos="1075"/>
        </w:tabs>
        <w:ind w:left="820" w:right="197" w:firstLine="0"/>
        <w:jc w:val="both"/>
      </w:pPr>
      <w:r>
        <w:t xml:space="preserve">Onaltı (16) adet 4 x 6 ebadında vesikalık fotoğraf (son 6 ay içerisinde çekilmiş ve kılık kıyafet </w:t>
      </w:r>
      <w:r w:rsidRPr="008203FC">
        <w:t>yönetmeliğine</w:t>
      </w:r>
      <w:r w:rsidRPr="008203FC">
        <w:rPr>
          <w:spacing w:val="-5"/>
        </w:rPr>
        <w:t xml:space="preserve"> </w:t>
      </w:r>
      <w:r w:rsidRPr="008203FC">
        <w:t>uygun),</w:t>
      </w:r>
    </w:p>
    <w:p w:rsidR="0072795D" w:rsidRDefault="008203FC">
      <w:pPr>
        <w:pStyle w:val="ListeParagraf"/>
        <w:numPr>
          <w:ilvl w:val="0"/>
          <w:numId w:val="1"/>
        </w:numPr>
        <w:tabs>
          <w:tab w:val="left" w:pos="1046"/>
        </w:tabs>
        <w:spacing w:before="1" w:line="276" w:lineRule="auto"/>
        <w:ind w:left="820" w:right="189" w:firstLine="0"/>
        <w:jc w:val="both"/>
      </w:pPr>
      <w:r w:rsidRPr="008203FC">
        <w:t>Heyet Raporu</w:t>
      </w:r>
      <w:r>
        <w:t xml:space="preserve"> </w:t>
      </w:r>
      <w:r w:rsidR="001C35DF">
        <w:t>(“</w:t>
      </w:r>
      <w:r w:rsidR="001C35DF">
        <w:rPr>
          <w:b/>
        </w:rPr>
        <w:t>Beden Eğitimi ve Spor Yüksekokulu Bölümlerine Kayıt Yaptırmasında Sağlık Açısından Herhangi Bir Sakınca Bulunmamaktadır</w:t>
      </w:r>
      <w:r w:rsidR="001C35DF">
        <w:t>” ibaresi bulunan tam teşekküllü hastanelerden alınmış heyet</w:t>
      </w:r>
      <w:r w:rsidR="001C35DF">
        <w:rPr>
          <w:spacing w:val="-5"/>
        </w:rPr>
        <w:t xml:space="preserve"> </w:t>
      </w:r>
      <w:r w:rsidR="001C35DF">
        <w:t>raporu).</w:t>
      </w:r>
    </w:p>
    <w:p w:rsidR="0072795D" w:rsidRDefault="0072795D">
      <w:pPr>
        <w:pStyle w:val="GvdeMetni"/>
        <w:spacing w:before="3"/>
        <w:rPr>
          <w:sz w:val="25"/>
        </w:rPr>
      </w:pPr>
    </w:p>
    <w:p w:rsidR="00EC2FC1" w:rsidRPr="00EC2FC1" w:rsidRDefault="00EC2FC1" w:rsidP="00EC2FC1">
      <w:pPr>
        <w:pStyle w:val="GvdeMetni"/>
        <w:spacing w:before="1" w:line="276" w:lineRule="auto"/>
        <w:ind w:left="709" w:right="118" w:hanging="709"/>
        <w:jc w:val="both"/>
        <w:rPr>
          <w:b/>
          <w:i/>
        </w:rPr>
      </w:pPr>
      <w:r w:rsidRPr="00EC2FC1">
        <w:rPr>
          <w:b/>
          <w:i/>
        </w:rPr>
        <w:t>Önemli Not</w:t>
      </w:r>
    </w:p>
    <w:p w:rsidR="0072795D" w:rsidRDefault="001C35DF" w:rsidP="00EC2FC1">
      <w:pPr>
        <w:pStyle w:val="GvdeMetni"/>
        <w:spacing w:before="1" w:line="276" w:lineRule="auto"/>
        <w:ind w:left="709" w:right="118"/>
        <w:jc w:val="both"/>
      </w:pPr>
      <w:proofErr w:type="gramStart"/>
      <w:r>
        <w:t>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 yapılır.</w:t>
      </w:r>
      <w:proofErr w:type="gramEnd"/>
    </w:p>
    <w:p w:rsidR="0072795D" w:rsidRDefault="0072795D">
      <w:pPr>
        <w:spacing w:line="276" w:lineRule="auto"/>
        <w:jc w:val="both"/>
        <w:sectPr w:rsidR="0072795D">
          <w:pgSz w:w="11930" w:h="16850"/>
          <w:pgMar w:top="900" w:right="720" w:bottom="1240" w:left="1100" w:header="0" w:footer="1052" w:gutter="0"/>
          <w:cols w:space="708"/>
        </w:sectPr>
      </w:pPr>
    </w:p>
    <w:p w:rsidR="0072795D" w:rsidRPr="008A794F" w:rsidRDefault="001C35DF">
      <w:pPr>
        <w:pStyle w:val="Balk1"/>
        <w:spacing w:before="56"/>
        <w:ind w:left="3657"/>
        <w:rPr>
          <w:sz w:val="22"/>
          <w:szCs w:val="22"/>
        </w:rPr>
      </w:pPr>
      <w:r w:rsidRPr="008A794F">
        <w:rPr>
          <w:sz w:val="22"/>
          <w:szCs w:val="22"/>
        </w:rPr>
        <w:lastRenderedPageBreak/>
        <w:t>Tablo 3: Milli Sporcu Puan Tablosu</w:t>
      </w:r>
    </w:p>
    <w:p w:rsidR="0072795D" w:rsidRPr="008A794F" w:rsidRDefault="0072795D">
      <w:pPr>
        <w:pStyle w:val="GvdeMetni"/>
        <w:spacing w:before="8"/>
        <w:rPr>
          <w:b/>
        </w:rPr>
      </w:pPr>
    </w:p>
    <w:tbl>
      <w:tblPr>
        <w:tblStyle w:val="TableNormal"/>
        <w:tblW w:w="0" w:type="auto"/>
        <w:tblInd w:w="107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tblPr>
      <w:tblGrid>
        <w:gridCol w:w="607"/>
        <w:gridCol w:w="2621"/>
        <w:gridCol w:w="3303"/>
        <w:gridCol w:w="859"/>
      </w:tblGrid>
      <w:tr w:rsidR="0072795D" w:rsidRPr="008A794F">
        <w:trPr>
          <w:trHeight w:hRule="exact" w:val="837"/>
        </w:trPr>
        <w:tc>
          <w:tcPr>
            <w:tcW w:w="607"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79" w:right="77"/>
              <w:jc w:val="center"/>
              <w:rPr>
                <w:b/>
              </w:rPr>
            </w:pPr>
            <w:r w:rsidRPr="008A794F">
              <w:rPr>
                <w:b/>
              </w:rPr>
              <w:t>Sıra</w:t>
            </w:r>
          </w:p>
        </w:tc>
        <w:tc>
          <w:tcPr>
            <w:tcW w:w="2621"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946" w:right="944"/>
              <w:jc w:val="center"/>
              <w:rPr>
                <w:b/>
              </w:rPr>
            </w:pPr>
            <w:r w:rsidRPr="008A794F">
              <w:rPr>
                <w:b/>
              </w:rPr>
              <w:t>Özellik</w:t>
            </w:r>
          </w:p>
        </w:tc>
        <w:tc>
          <w:tcPr>
            <w:tcW w:w="3303"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806" w:right="806"/>
              <w:jc w:val="center"/>
              <w:rPr>
                <w:b/>
              </w:rPr>
            </w:pPr>
            <w:r w:rsidRPr="008A794F">
              <w:rPr>
                <w:b/>
              </w:rPr>
              <w:t>İstenilen Belgeler</w:t>
            </w:r>
          </w:p>
        </w:tc>
        <w:tc>
          <w:tcPr>
            <w:tcW w:w="859"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156" w:right="153"/>
              <w:jc w:val="center"/>
              <w:rPr>
                <w:b/>
              </w:rPr>
            </w:pPr>
            <w:r w:rsidRPr="008A794F">
              <w:rPr>
                <w:b/>
              </w:rPr>
              <w:t>Puan</w:t>
            </w:r>
          </w:p>
        </w:tc>
      </w:tr>
      <w:tr w:rsidR="0072795D" w:rsidRPr="008A794F">
        <w:trPr>
          <w:trHeight w:hRule="exact" w:val="836"/>
        </w:trPr>
        <w:tc>
          <w:tcPr>
            <w:tcW w:w="607" w:type="dxa"/>
            <w:tcBorders>
              <w:top w:val="single" w:sz="17" w:space="0" w:color="4F81BC"/>
            </w:tcBorders>
            <w:shd w:val="clear" w:color="auto" w:fill="D2DFED"/>
          </w:tcPr>
          <w:p w:rsidR="0072795D" w:rsidRPr="008A794F" w:rsidRDefault="0072795D">
            <w:pPr>
              <w:pStyle w:val="TableParagraph"/>
              <w:spacing w:before="11"/>
              <w:rPr>
                <w:b/>
              </w:rPr>
            </w:pPr>
          </w:p>
          <w:p w:rsidR="0072795D" w:rsidRPr="008A794F" w:rsidRDefault="001C35DF">
            <w:pPr>
              <w:pStyle w:val="TableParagraph"/>
              <w:jc w:val="center"/>
              <w:rPr>
                <w:b/>
              </w:rPr>
            </w:pPr>
            <w:r w:rsidRPr="008A794F">
              <w:rPr>
                <w:b/>
              </w:rPr>
              <w:t>1</w:t>
            </w:r>
          </w:p>
        </w:tc>
        <w:tc>
          <w:tcPr>
            <w:tcW w:w="2621" w:type="dxa"/>
            <w:tcBorders>
              <w:top w:val="single" w:sz="17" w:space="0" w:color="4F81BC"/>
            </w:tcBorders>
            <w:shd w:val="clear" w:color="auto" w:fill="D2DFED"/>
          </w:tcPr>
          <w:p w:rsidR="0072795D" w:rsidRPr="008A794F" w:rsidRDefault="001C35DF">
            <w:pPr>
              <w:pStyle w:val="TableParagraph"/>
              <w:spacing w:before="144"/>
              <w:ind w:left="732" w:right="155" w:hanging="560"/>
            </w:pPr>
            <w:r w:rsidRPr="008A794F">
              <w:t>Milli Sporcular (A Sınıfı) İlk üç derece</w:t>
            </w:r>
          </w:p>
        </w:tc>
        <w:tc>
          <w:tcPr>
            <w:tcW w:w="3303" w:type="dxa"/>
            <w:tcBorders>
              <w:top w:val="single" w:sz="17" w:space="0" w:color="4F81BC"/>
            </w:tcBorders>
            <w:shd w:val="clear" w:color="auto" w:fill="D2DFED"/>
          </w:tcPr>
          <w:p w:rsidR="0072795D" w:rsidRPr="008A794F" w:rsidRDefault="001C35DF">
            <w:pPr>
              <w:pStyle w:val="TableParagraph"/>
              <w:spacing w:before="192"/>
              <w:jc w:val="center"/>
            </w:pPr>
            <w:r w:rsidRPr="008A794F">
              <w:t>*</w:t>
            </w:r>
          </w:p>
        </w:tc>
        <w:tc>
          <w:tcPr>
            <w:tcW w:w="859" w:type="dxa"/>
            <w:tcBorders>
              <w:top w:val="single" w:sz="17" w:space="0" w:color="4F81BC"/>
            </w:tcBorders>
            <w:shd w:val="clear" w:color="auto" w:fill="D2DFED"/>
          </w:tcPr>
          <w:p w:rsidR="0072795D" w:rsidRPr="008A794F" w:rsidRDefault="0072795D">
            <w:pPr>
              <w:pStyle w:val="TableParagraph"/>
              <w:spacing w:before="11"/>
              <w:rPr>
                <w:b/>
              </w:rPr>
            </w:pPr>
          </w:p>
          <w:p w:rsidR="0072795D" w:rsidRPr="008A794F" w:rsidRDefault="001C35DF">
            <w:pPr>
              <w:pStyle w:val="TableParagraph"/>
              <w:ind w:left="153" w:right="153"/>
              <w:jc w:val="center"/>
              <w:rPr>
                <w:b/>
              </w:rPr>
            </w:pPr>
            <w:r w:rsidRPr="008A794F">
              <w:rPr>
                <w:b/>
              </w:rPr>
              <w:t>100</w:t>
            </w:r>
          </w:p>
        </w:tc>
      </w:tr>
      <w:tr w:rsidR="0072795D" w:rsidRPr="008A794F">
        <w:trPr>
          <w:trHeight w:hRule="exact" w:val="824"/>
        </w:trPr>
        <w:tc>
          <w:tcPr>
            <w:tcW w:w="607" w:type="dxa"/>
          </w:tcPr>
          <w:p w:rsidR="0072795D" w:rsidRPr="008A794F" w:rsidRDefault="0072795D">
            <w:pPr>
              <w:pStyle w:val="TableParagraph"/>
              <w:spacing w:before="10"/>
              <w:rPr>
                <w:b/>
              </w:rPr>
            </w:pPr>
          </w:p>
          <w:p w:rsidR="0072795D" w:rsidRPr="008A794F" w:rsidRDefault="001C35DF">
            <w:pPr>
              <w:pStyle w:val="TableParagraph"/>
              <w:jc w:val="center"/>
              <w:rPr>
                <w:b/>
              </w:rPr>
            </w:pPr>
            <w:r w:rsidRPr="008A794F">
              <w:rPr>
                <w:b/>
              </w:rPr>
              <w:t>2</w:t>
            </w:r>
          </w:p>
        </w:tc>
        <w:tc>
          <w:tcPr>
            <w:tcW w:w="2621" w:type="dxa"/>
          </w:tcPr>
          <w:p w:rsidR="0072795D" w:rsidRPr="008A794F" w:rsidRDefault="001C35DF">
            <w:pPr>
              <w:pStyle w:val="TableParagraph"/>
              <w:spacing w:before="142"/>
              <w:ind w:left="946" w:right="155" w:hanging="774"/>
            </w:pPr>
            <w:r w:rsidRPr="008A794F">
              <w:t>Milli Sporcular (A Sınıfı) Katılma</w:t>
            </w:r>
          </w:p>
        </w:tc>
        <w:tc>
          <w:tcPr>
            <w:tcW w:w="3303" w:type="dxa"/>
          </w:tcPr>
          <w:p w:rsidR="0072795D" w:rsidRPr="008A794F" w:rsidRDefault="0072795D">
            <w:pPr>
              <w:pStyle w:val="TableParagraph"/>
              <w:spacing w:before="2"/>
              <w:rPr>
                <w:b/>
              </w:rPr>
            </w:pPr>
          </w:p>
          <w:p w:rsidR="0072795D" w:rsidRPr="008A794F" w:rsidRDefault="001C35DF">
            <w:pPr>
              <w:pStyle w:val="TableParagraph"/>
              <w:spacing w:before="1"/>
              <w:jc w:val="center"/>
            </w:pPr>
            <w:r w:rsidRPr="008A794F">
              <w:t>*</w:t>
            </w:r>
          </w:p>
        </w:tc>
        <w:tc>
          <w:tcPr>
            <w:tcW w:w="859" w:type="dxa"/>
          </w:tcPr>
          <w:p w:rsidR="0072795D" w:rsidRPr="008A794F" w:rsidRDefault="0072795D">
            <w:pPr>
              <w:pStyle w:val="TableParagraph"/>
              <w:spacing w:before="10"/>
              <w:rPr>
                <w:b/>
              </w:rPr>
            </w:pPr>
          </w:p>
          <w:p w:rsidR="0072795D" w:rsidRPr="008A794F" w:rsidRDefault="001C35DF">
            <w:pPr>
              <w:pStyle w:val="TableParagraph"/>
              <w:ind w:left="153" w:right="153"/>
              <w:jc w:val="center"/>
              <w:rPr>
                <w:b/>
              </w:rPr>
            </w:pPr>
            <w:r w:rsidRPr="008A794F">
              <w:rPr>
                <w:b/>
              </w:rPr>
              <w:t>95</w:t>
            </w:r>
          </w:p>
        </w:tc>
      </w:tr>
      <w:tr w:rsidR="0072795D" w:rsidRPr="008A794F">
        <w:trPr>
          <w:trHeight w:hRule="exact" w:val="825"/>
        </w:trPr>
        <w:tc>
          <w:tcPr>
            <w:tcW w:w="607" w:type="dxa"/>
            <w:shd w:val="clear" w:color="auto" w:fill="D2DFED"/>
          </w:tcPr>
          <w:p w:rsidR="0072795D" w:rsidRPr="008A794F" w:rsidRDefault="0072795D">
            <w:pPr>
              <w:pStyle w:val="TableParagraph"/>
              <w:spacing w:before="11"/>
              <w:rPr>
                <w:b/>
              </w:rPr>
            </w:pPr>
          </w:p>
          <w:p w:rsidR="0072795D" w:rsidRPr="008A794F" w:rsidRDefault="001C35DF">
            <w:pPr>
              <w:pStyle w:val="TableParagraph"/>
              <w:jc w:val="center"/>
              <w:rPr>
                <w:b/>
              </w:rPr>
            </w:pPr>
            <w:r w:rsidRPr="008A794F">
              <w:rPr>
                <w:b/>
              </w:rPr>
              <w:t>3</w:t>
            </w:r>
          </w:p>
        </w:tc>
        <w:tc>
          <w:tcPr>
            <w:tcW w:w="2621" w:type="dxa"/>
            <w:shd w:val="clear" w:color="auto" w:fill="D2DFED"/>
          </w:tcPr>
          <w:p w:rsidR="0072795D" w:rsidRPr="008A794F" w:rsidRDefault="001C35DF">
            <w:pPr>
              <w:pStyle w:val="TableParagraph"/>
              <w:spacing w:before="143"/>
              <w:ind w:left="994" w:right="162" w:hanging="817"/>
            </w:pPr>
            <w:r w:rsidRPr="008A794F">
              <w:t>Milli Sporcular (B Sınıfı) Birinci</w:t>
            </w:r>
          </w:p>
        </w:tc>
        <w:tc>
          <w:tcPr>
            <w:tcW w:w="3303" w:type="dxa"/>
            <w:shd w:val="clear" w:color="auto" w:fill="D2DFED"/>
          </w:tcPr>
          <w:p w:rsidR="0072795D" w:rsidRPr="008A794F" w:rsidRDefault="0072795D">
            <w:pPr>
              <w:pStyle w:val="TableParagraph"/>
              <w:spacing w:before="4"/>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11"/>
              <w:rPr>
                <w:b/>
              </w:rPr>
            </w:pPr>
          </w:p>
          <w:p w:rsidR="0072795D" w:rsidRPr="008A794F" w:rsidRDefault="001C35DF">
            <w:pPr>
              <w:pStyle w:val="TableParagraph"/>
              <w:ind w:left="153" w:right="153"/>
              <w:jc w:val="center"/>
              <w:rPr>
                <w:b/>
              </w:rPr>
            </w:pPr>
            <w:r w:rsidRPr="008A794F">
              <w:rPr>
                <w:b/>
              </w:rPr>
              <w:t>90</w:t>
            </w:r>
          </w:p>
        </w:tc>
      </w:tr>
      <w:tr w:rsidR="0072795D" w:rsidRPr="008A794F">
        <w:trPr>
          <w:trHeight w:hRule="exact" w:val="823"/>
        </w:trPr>
        <w:tc>
          <w:tcPr>
            <w:tcW w:w="607" w:type="dxa"/>
          </w:tcPr>
          <w:p w:rsidR="0072795D" w:rsidRPr="008A794F" w:rsidRDefault="0072795D">
            <w:pPr>
              <w:pStyle w:val="TableParagraph"/>
              <w:spacing w:before="10"/>
              <w:rPr>
                <w:b/>
              </w:rPr>
            </w:pPr>
          </w:p>
          <w:p w:rsidR="0072795D" w:rsidRPr="008A794F" w:rsidRDefault="001C35DF">
            <w:pPr>
              <w:pStyle w:val="TableParagraph"/>
              <w:jc w:val="center"/>
              <w:rPr>
                <w:b/>
              </w:rPr>
            </w:pPr>
            <w:r w:rsidRPr="008A794F">
              <w:rPr>
                <w:b/>
              </w:rPr>
              <w:t>4</w:t>
            </w:r>
          </w:p>
        </w:tc>
        <w:tc>
          <w:tcPr>
            <w:tcW w:w="2621" w:type="dxa"/>
          </w:tcPr>
          <w:p w:rsidR="0072795D" w:rsidRPr="008A794F" w:rsidRDefault="001C35DF">
            <w:pPr>
              <w:pStyle w:val="TableParagraph"/>
              <w:spacing w:before="142"/>
              <w:ind w:left="1044" w:right="162" w:hanging="867"/>
            </w:pPr>
            <w:r w:rsidRPr="008A794F">
              <w:t>Milli Sporcular (B Sınıfı) İkinci</w:t>
            </w:r>
          </w:p>
        </w:tc>
        <w:tc>
          <w:tcPr>
            <w:tcW w:w="3303" w:type="dxa"/>
          </w:tcPr>
          <w:p w:rsidR="0072795D" w:rsidRPr="008A794F" w:rsidRDefault="0072795D">
            <w:pPr>
              <w:pStyle w:val="TableParagraph"/>
              <w:spacing w:before="2"/>
              <w:rPr>
                <w:b/>
              </w:rPr>
            </w:pPr>
          </w:p>
          <w:p w:rsidR="0072795D" w:rsidRPr="008A794F" w:rsidRDefault="001C35DF">
            <w:pPr>
              <w:pStyle w:val="TableParagraph"/>
              <w:spacing w:before="1"/>
              <w:jc w:val="center"/>
            </w:pPr>
            <w:r w:rsidRPr="008A794F">
              <w:t>*</w:t>
            </w:r>
          </w:p>
        </w:tc>
        <w:tc>
          <w:tcPr>
            <w:tcW w:w="859" w:type="dxa"/>
          </w:tcPr>
          <w:p w:rsidR="0072795D" w:rsidRPr="008A794F" w:rsidRDefault="0072795D">
            <w:pPr>
              <w:pStyle w:val="TableParagraph"/>
              <w:spacing w:before="10"/>
              <w:rPr>
                <w:b/>
              </w:rPr>
            </w:pPr>
          </w:p>
          <w:p w:rsidR="0072795D" w:rsidRPr="008A794F" w:rsidRDefault="001C35DF">
            <w:pPr>
              <w:pStyle w:val="TableParagraph"/>
              <w:ind w:left="153" w:right="153"/>
              <w:jc w:val="center"/>
              <w:rPr>
                <w:b/>
              </w:rPr>
            </w:pPr>
            <w:r w:rsidRPr="008A794F">
              <w:rPr>
                <w:b/>
              </w:rPr>
              <w:t>85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5</w:t>
            </w:r>
          </w:p>
        </w:tc>
        <w:tc>
          <w:tcPr>
            <w:tcW w:w="2621" w:type="dxa"/>
            <w:shd w:val="clear" w:color="auto" w:fill="D2DFED"/>
          </w:tcPr>
          <w:p w:rsidR="0072795D" w:rsidRPr="008A794F" w:rsidRDefault="001C35DF">
            <w:pPr>
              <w:pStyle w:val="TableParagraph"/>
              <w:spacing w:before="171"/>
              <w:ind w:left="958" w:right="162" w:hanging="781"/>
            </w:pPr>
            <w:r w:rsidRPr="008A794F">
              <w:t>Milli Sporcular (B Sınıfı) Üçüncü</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80</w:t>
            </w:r>
          </w:p>
        </w:tc>
      </w:tr>
      <w:tr w:rsidR="0072795D" w:rsidRPr="008A794F">
        <w:trPr>
          <w:trHeight w:hRule="exact" w:val="878"/>
        </w:trPr>
        <w:tc>
          <w:tcPr>
            <w:tcW w:w="607" w:type="dxa"/>
          </w:tcPr>
          <w:p w:rsidR="0072795D" w:rsidRPr="008A794F" w:rsidRDefault="0072795D">
            <w:pPr>
              <w:pStyle w:val="TableParagraph"/>
              <w:spacing w:before="4"/>
              <w:rPr>
                <w:b/>
              </w:rPr>
            </w:pPr>
          </w:p>
          <w:p w:rsidR="0072795D" w:rsidRPr="008A794F" w:rsidRDefault="001C35DF">
            <w:pPr>
              <w:pStyle w:val="TableParagraph"/>
              <w:jc w:val="center"/>
              <w:rPr>
                <w:b/>
              </w:rPr>
            </w:pPr>
            <w:r w:rsidRPr="008A794F">
              <w:rPr>
                <w:b/>
              </w:rPr>
              <w:t>6</w:t>
            </w:r>
          </w:p>
        </w:tc>
        <w:tc>
          <w:tcPr>
            <w:tcW w:w="2621" w:type="dxa"/>
          </w:tcPr>
          <w:p w:rsidR="0072795D" w:rsidRPr="008A794F" w:rsidRDefault="001C35DF">
            <w:pPr>
              <w:pStyle w:val="TableParagraph"/>
              <w:spacing w:before="171"/>
              <w:ind w:left="946" w:right="162" w:hanging="769"/>
            </w:pPr>
            <w:r w:rsidRPr="008A794F">
              <w:t>Milli Sporcular (B Sınıfı) Katılma</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4"/>
              <w:rPr>
                <w:b/>
              </w:rPr>
            </w:pPr>
          </w:p>
          <w:p w:rsidR="0072795D" w:rsidRPr="008A794F" w:rsidRDefault="001C35DF">
            <w:pPr>
              <w:pStyle w:val="TableParagraph"/>
              <w:ind w:left="153" w:right="153"/>
              <w:jc w:val="center"/>
              <w:rPr>
                <w:b/>
              </w:rPr>
            </w:pPr>
            <w:r w:rsidRPr="008A794F">
              <w:rPr>
                <w:b/>
              </w:rPr>
              <w:t>75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7</w:t>
            </w:r>
          </w:p>
        </w:tc>
        <w:tc>
          <w:tcPr>
            <w:tcW w:w="2621" w:type="dxa"/>
            <w:shd w:val="clear" w:color="auto" w:fill="D2DFED"/>
          </w:tcPr>
          <w:p w:rsidR="0072795D" w:rsidRPr="008A794F" w:rsidRDefault="001C35DF">
            <w:pPr>
              <w:pStyle w:val="TableParagraph"/>
              <w:spacing w:before="169"/>
              <w:ind w:left="994" w:right="162" w:hanging="817"/>
            </w:pPr>
            <w:r w:rsidRPr="008A794F">
              <w:t>Milli Sporcular (C Sınıfı) Birinci</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70</w:t>
            </w:r>
          </w:p>
        </w:tc>
      </w:tr>
      <w:tr w:rsidR="0072795D" w:rsidRPr="008A794F">
        <w:trPr>
          <w:trHeight w:hRule="exact" w:val="878"/>
        </w:trPr>
        <w:tc>
          <w:tcPr>
            <w:tcW w:w="607" w:type="dxa"/>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8</w:t>
            </w:r>
          </w:p>
        </w:tc>
        <w:tc>
          <w:tcPr>
            <w:tcW w:w="2621" w:type="dxa"/>
          </w:tcPr>
          <w:p w:rsidR="0072795D" w:rsidRPr="008A794F" w:rsidRDefault="00732AB5">
            <w:pPr>
              <w:pStyle w:val="TableParagraph"/>
              <w:spacing w:before="171"/>
              <w:ind w:left="1044" w:right="162" w:hanging="867"/>
            </w:pPr>
            <w:r>
              <w:t>Milli Sporcular (C</w:t>
            </w:r>
            <w:r w:rsidR="001C35DF" w:rsidRPr="008A794F">
              <w:t xml:space="preserve"> Sınıfı) İkinci</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65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9</w:t>
            </w:r>
          </w:p>
        </w:tc>
        <w:tc>
          <w:tcPr>
            <w:tcW w:w="2621" w:type="dxa"/>
            <w:shd w:val="clear" w:color="auto" w:fill="D2DFED"/>
          </w:tcPr>
          <w:p w:rsidR="0072795D" w:rsidRPr="008A794F" w:rsidRDefault="001C35DF">
            <w:pPr>
              <w:pStyle w:val="TableParagraph"/>
              <w:spacing w:before="169"/>
              <w:ind w:left="958" w:right="162" w:hanging="781"/>
            </w:pPr>
            <w:r w:rsidRPr="008A794F">
              <w:t>Milli Sporcular (C Sınıfı) Üçüncü</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60</w:t>
            </w:r>
          </w:p>
        </w:tc>
      </w:tr>
      <w:tr w:rsidR="0072795D" w:rsidRPr="008A794F">
        <w:trPr>
          <w:trHeight w:hRule="exact" w:val="879"/>
        </w:trPr>
        <w:tc>
          <w:tcPr>
            <w:tcW w:w="607" w:type="dxa"/>
          </w:tcPr>
          <w:p w:rsidR="0072795D" w:rsidRPr="008A794F" w:rsidRDefault="0072795D">
            <w:pPr>
              <w:pStyle w:val="TableParagraph"/>
              <w:spacing w:before="2"/>
              <w:rPr>
                <w:b/>
              </w:rPr>
            </w:pPr>
          </w:p>
          <w:p w:rsidR="0072795D" w:rsidRPr="008A794F" w:rsidRDefault="001C35DF">
            <w:pPr>
              <w:pStyle w:val="TableParagraph"/>
              <w:ind w:left="77" w:right="77"/>
              <w:jc w:val="center"/>
              <w:rPr>
                <w:b/>
              </w:rPr>
            </w:pPr>
            <w:r w:rsidRPr="008A794F">
              <w:rPr>
                <w:b/>
              </w:rPr>
              <w:t>10</w:t>
            </w:r>
          </w:p>
        </w:tc>
        <w:tc>
          <w:tcPr>
            <w:tcW w:w="2621" w:type="dxa"/>
          </w:tcPr>
          <w:p w:rsidR="0072795D" w:rsidRPr="008A794F" w:rsidRDefault="001C35DF">
            <w:pPr>
              <w:pStyle w:val="TableParagraph"/>
              <w:spacing w:before="171"/>
              <w:ind w:left="946" w:right="162" w:hanging="769"/>
            </w:pPr>
            <w:r w:rsidRPr="008A794F">
              <w:t>Milli Sporcular (C Sınıfı) Katılma</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55</w:t>
            </w:r>
          </w:p>
        </w:tc>
      </w:tr>
    </w:tbl>
    <w:p w:rsidR="0072795D" w:rsidRPr="008A794F" w:rsidRDefault="0072795D">
      <w:pPr>
        <w:pStyle w:val="GvdeMetni"/>
        <w:rPr>
          <w:b/>
        </w:rPr>
      </w:pPr>
    </w:p>
    <w:p w:rsidR="0072795D" w:rsidRPr="008A794F" w:rsidRDefault="001C35DF">
      <w:pPr>
        <w:pStyle w:val="Balk2"/>
        <w:spacing w:before="69"/>
        <w:ind w:left="118" w:right="99" w:firstLine="0"/>
        <w:rPr>
          <w:sz w:val="22"/>
        </w:rPr>
      </w:pPr>
      <w:r w:rsidRPr="008A794F">
        <w:rPr>
          <w:b/>
          <w:sz w:val="22"/>
          <w:szCs w:val="22"/>
        </w:rPr>
        <w:t xml:space="preserve">* </w:t>
      </w:r>
      <w:r w:rsidRPr="008A794F">
        <w:rPr>
          <w:sz w:val="22"/>
          <w:szCs w:val="22"/>
        </w:rPr>
        <w:t>Gençlik ve Spor Bakanlığı’nın milli sporcu belgesi verilmesi ile ilgili yönetmeliğine uygun olimpik spor branşlarında ilgili Federasyondan alına</w:t>
      </w:r>
      <w:r w:rsidRPr="008A794F">
        <w:rPr>
          <w:sz w:val="22"/>
        </w:rPr>
        <w:t xml:space="preserve">n ve Gençlik ve Spor Bakanlığı tarafından onaylanmış, katıldıkları yarışma türüne göre </w:t>
      </w:r>
      <w:r w:rsidRPr="008A794F">
        <w:rPr>
          <w:b/>
          <w:sz w:val="22"/>
        </w:rPr>
        <w:t xml:space="preserve">A, B ve C sınıfı milli sporcu </w:t>
      </w:r>
      <w:r w:rsidRPr="008A794F">
        <w:rPr>
          <w:sz w:val="22"/>
        </w:rPr>
        <w:t>belgesi</w:t>
      </w:r>
    </w:p>
    <w:p w:rsidR="000C1A43" w:rsidRPr="008A794F" w:rsidRDefault="000C1A43">
      <w:pPr>
        <w:pStyle w:val="Balk2"/>
        <w:spacing w:before="69"/>
        <w:ind w:left="118" w:right="99" w:firstLine="0"/>
        <w:rPr>
          <w:sz w:val="22"/>
        </w:rPr>
      </w:pPr>
    </w:p>
    <w:p w:rsidR="000C1A43" w:rsidRPr="008A794F" w:rsidRDefault="000C1A43">
      <w:pPr>
        <w:pStyle w:val="Balk2"/>
        <w:spacing w:before="69"/>
        <w:ind w:left="118" w:right="99" w:firstLine="0"/>
        <w:rPr>
          <w:sz w:val="22"/>
        </w:rPr>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sectPr w:rsidR="000C1A43" w:rsidSect="00B718BA">
      <w:pgSz w:w="11930" w:h="16850"/>
      <w:pgMar w:top="900" w:right="720" w:bottom="1240" w:left="1360" w:header="0" w:footer="105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2E" w:rsidRDefault="00B4532E">
      <w:r>
        <w:separator/>
      </w:r>
    </w:p>
  </w:endnote>
  <w:endnote w:type="continuationSeparator" w:id="0">
    <w:p w:rsidR="00B4532E" w:rsidRDefault="00B45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5D" w:rsidRDefault="00B718BA">
    <w:pPr>
      <w:pStyle w:val="GvdeMetni"/>
      <w:spacing w:line="14" w:lineRule="auto"/>
      <w:rPr>
        <w:sz w:val="20"/>
      </w:rPr>
    </w:pPr>
    <w:r w:rsidRPr="00B718BA">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299.05pt;margin-top:778.4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" filled="f" stroked="f">
          <v:textbox inset="0,0,0,0">
            <w:txbxContent>
              <w:p w:rsidR="0072795D" w:rsidRDefault="00B718BA">
                <w:pPr>
                  <w:spacing w:line="265" w:lineRule="exact"/>
                  <w:ind w:left="40"/>
                  <w:rPr>
                    <w:sz w:val="24"/>
                  </w:rPr>
                </w:pPr>
                <w:r>
                  <w:fldChar w:fldCharType="begin"/>
                </w:r>
                <w:r w:rsidR="001C35DF">
                  <w:rPr>
                    <w:sz w:val="24"/>
                  </w:rPr>
                  <w:instrText xml:space="preserve"> PAGE </w:instrText>
                </w:r>
                <w:r>
                  <w:fldChar w:fldCharType="separate"/>
                </w:r>
                <w:r w:rsidR="00E94252">
                  <w:rPr>
                    <w:noProof/>
                    <w:sz w:val="24"/>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2E" w:rsidRDefault="00B4532E">
      <w:r>
        <w:separator/>
      </w:r>
    </w:p>
  </w:footnote>
  <w:footnote w:type="continuationSeparator" w:id="0">
    <w:p w:rsidR="00B4532E" w:rsidRDefault="00B45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080"/>
    <w:multiLevelType w:val="hybridMultilevel"/>
    <w:tmpl w:val="09CAC98A"/>
    <w:lvl w:ilvl="0" w:tplc="EEE42BFC">
      <w:numFmt w:val="bullet"/>
      <w:lvlText w:val=""/>
      <w:lvlJc w:val="left"/>
      <w:pPr>
        <w:ind w:left="820" w:hanging="360"/>
      </w:pPr>
      <w:rPr>
        <w:rFonts w:ascii="Symbol" w:eastAsia="Symbol" w:hAnsi="Symbol" w:cs="Symbol" w:hint="default"/>
        <w:w w:val="100"/>
        <w:sz w:val="22"/>
        <w:szCs w:val="22"/>
      </w:rPr>
    </w:lvl>
    <w:lvl w:ilvl="1" w:tplc="D88610AA">
      <w:numFmt w:val="bullet"/>
      <w:lvlText w:val="•"/>
      <w:lvlJc w:val="left"/>
      <w:pPr>
        <w:ind w:left="1748" w:hanging="360"/>
      </w:pPr>
      <w:rPr>
        <w:rFonts w:hint="default"/>
      </w:rPr>
    </w:lvl>
    <w:lvl w:ilvl="2" w:tplc="9C7A9592">
      <w:numFmt w:val="bullet"/>
      <w:lvlText w:val="•"/>
      <w:lvlJc w:val="left"/>
      <w:pPr>
        <w:ind w:left="2676" w:hanging="360"/>
      </w:pPr>
      <w:rPr>
        <w:rFonts w:hint="default"/>
      </w:rPr>
    </w:lvl>
    <w:lvl w:ilvl="3" w:tplc="7BC6C602">
      <w:numFmt w:val="bullet"/>
      <w:lvlText w:val="•"/>
      <w:lvlJc w:val="left"/>
      <w:pPr>
        <w:ind w:left="3604" w:hanging="360"/>
      </w:pPr>
      <w:rPr>
        <w:rFonts w:hint="default"/>
      </w:rPr>
    </w:lvl>
    <w:lvl w:ilvl="4" w:tplc="CF28AC08">
      <w:numFmt w:val="bullet"/>
      <w:lvlText w:val="•"/>
      <w:lvlJc w:val="left"/>
      <w:pPr>
        <w:ind w:left="4532" w:hanging="360"/>
      </w:pPr>
      <w:rPr>
        <w:rFonts w:hint="default"/>
      </w:rPr>
    </w:lvl>
    <w:lvl w:ilvl="5" w:tplc="2A905F96">
      <w:numFmt w:val="bullet"/>
      <w:lvlText w:val="•"/>
      <w:lvlJc w:val="left"/>
      <w:pPr>
        <w:ind w:left="5460" w:hanging="360"/>
      </w:pPr>
      <w:rPr>
        <w:rFonts w:hint="default"/>
      </w:rPr>
    </w:lvl>
    <w:lvl w:ilvl="6" w:tplc="568A5C32">
      <w:numFmt w:val="bullet"/>
      <w:lvlText w:val="•"/>
      <w:lvlJc w:val="left"/>
      <w:pPr>
        <w:ind w:left="6388" w:hanging="360"/>
      </w:pPr>
      <w:rPr>
        <w:rFonts w:hint="default"/>
      </w:rPr>
    </w:lvl>
    <w:lvl w:ilvl="7" w:tplc="67C2D7A8">
      <w:numFmt w:val="bullet"/>
      <w:lvlText w:val="•"/>
      <w:lvlJc w:val="left"/>
      <w:pPr>
        <w:ind w:left="7316" w:hanging="360"/>
      </w:pPr>
      <w:rPr>
        <w:rFonts w:hint="default"/>
      </w:rPr>
    </w:lvl>
    <w:lvl w:ilvl="8" w:tplc="C8645A9E">
      <w:numFmt w:val="bullet"/>
      <w:lvlText w:val="•"/>
      <w:lvlJc w:val="left"/>
      <w:pPr>
        <w:ind w:left="8244" w:hanging="360"/>
      </w:pPr>
      <w:rPr>
        <w:rFonts w:hint="default"/>
      </w:rPr>
    </w:lvl>
  </w:abstractNum>
  <w:abstractNum w:abstractNumId="1">
    <w:nsid w:val="1F762F04"/>
    <w:multiLevelType w:val="hybridMultilevel"/>
    <w:tmpl w:val="EF6450BA"/>
    <w:lvl w:ilvl="0" w:tplc="5A969E6C">
      <w:start w:val="1"/>
      <w:numFmt w:val="decimal"/>
      <w:lvlText w:val="%1."/>
      <w:lvlJc w:val="left"/>
      <w:pPr>
        <w:ind w:left="940" w:hanging="360"/>
        <w:jc w:val="left"/>
      </w:pPr>
      <w:rPr>
        <w:rFonts w:ascii="Times New Roman" w:eastAsia="Times New Roman" w:hAnsi="Times New Roman" w:cs="Times New Roman" w:hint="default"/>
        <w:b/>
        <w:bCs/>
        <w:w w:val="100"/>
        <w:sz w:val="22"/>
        <w:szCs w:val="22"/>
      </w:rPr>
    </w:lvl>
    <w:lvl w:ilvl="1" w:tplc="1FC65824">
      <w:numFmt w:val="bullet"/>
      <w:lvlText w:val="•"/>
      <w:lvlJc w:val="left"/>
      <w:pPr>
        <w:ind w:left="1868" w:hanging="360"/>
      </w:pPr>
      <w:rPr>
        <w:rFonts w:hint="default"/>
      </w:rPr>
    </w:lvl>
    <w:lvl w:ilvl="2" w:tplc="C57A7A70">
      <w:numFmt w:val="bullet"/>
      <w:lvlText w:val="•"/>
      <w:lvlJc w:val="left"/>
      <w:pPr>
        <w:ind w:left="2796" w:hanging="360"/>
      </w:pPr>
      <w:rPr>
        <w:rFonts w:hint="default"/>
      </w:rPr>
    </w:lvl>
    <w:lvl w:ilvl="3" w:tplc="8A24F7C6">
      <w:numFmt w:val="bullet"/>
      <w:lvlText w:val="•"/>
      <w:lvlJc w:val="left"/>
      <w:pPr>
        <w:ind w:left="3724" w:hanging="360"/>
      </w:pPr>
      <w:rPr>
        <w:rFonts w:hint="default"/>
      </w:rPr>
    </w:lvl>
    <w:lvl w:ilvl="4" w:tplc="EABE3946">
      <w:numFmt w:val="bullet"/>
      <w:lvlText w:val="•"/>
      <w:lvlJc w:val="left"/>
      <w:pPr>
        <w:ind w:left="4652" w:hanging="360"/>
      </w:pPr>
      <w:rPr>
        <w:rFonts w:hint="default"/>
      </w:rPr>
    </w:lvl>
    <w:lvl w:ilvl="5" w:tplc="BAFE3F00">
      <w:numFmt w:val="bullet"/>
      <w:lvlText w:val="•"/>
      <w:lvlJc w:val="left"/>
      <w:pPr>
        <w:ind w:left="5580" w:hanging="360"/>
      </w:pPr>
      <w:rPr>
        <w:rFonts w:hint="default"/>
      </w:rPr>
    </w:lvl>
    <w:lvl w:ilvl="6" w:tplc="399A3EE4">
      <w:numFmt w:val="bullet"/>
      <w:lvlText w:val="•"/>
      <w:lvlJc w:val="left"/>
      <w:pPr>
        <w:ind w:left="6508" w:hanging="360"/>
      </w:pPr>
      <w:rPr>
        <w:rFonts w:hint="default"/>
      </w:rPr>
    </w:lvl>
    <w:lvl w:ilvl="7" w:tplc="233C2814">
      <w:numFmt w:val="bullet"/>
      <w:lvlText w:val="•"/>
      <w:lvlJc w:val="left"/>
      <w:pPr>
        <w:ind w:left="7436" w:hanging="360"/>
      </w:pPr>
      <w:rPr>
        <w:rFonts w:hint="default"/>
      </w:rPr>
    </w:lvl>
    <w:lvl w:ilvl="8" w:tplc="F91AE6D4">
      <w:numFmt w:val="bullet"/>
      <w:lvlText w:val="•"/>
      <w:lvlJc w:val="left"/>
      <w:pPr>
        <w:ind w:left="8364" w:hanging="360"/>
      </w:pPr>
      <w:rPr>
        <w:rFonts w:hint="default"/>
      </w:rPr>
    </w:lvl>
  </w:abstractNum>
  <w:abstractNum w:abstractNumId="2">
    <w:nsid w:val="20DC5078"/>
    <w:multiLevelType w:val="hybridMultilevel"/>
    <w:tmpl w:val="D110CFA2"/>
    <w:lvl w:ilvl="0" w:tplc="E04446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865713C"/>
    <w:multiLevelType w:val="hybridMultilevel"/>
    <w:tmpl w:val="C7466FC2"/>
    <w:lvl w:ilvl="0" w:tplc="FD2ABC3E">
      <w:start w:val="1"/>
      <w:numFmt w:val="upperLetter"/>
      <w:lvlText w:val="(%1)"/>
      <w:lvlJc w:val="left"/>
      <w:pPr>
        <w:ind w:left="561" w:hanging="362"/>
        <w:jc w:val="left"/>
      </w:pPr>
      <w:rPr>
        <w:rFonts w:ascii="Times New Roman" w:eastAsia="Times New Roman" w:hAnsi="Times New Roman" w:cs="Times New Roman" w:hint="default"/>
        <w:spacing w:val="-2"/>
        <w:w w:val="100"/>
        <w:sz w:val="22"/>
        <w:szCs w:val="22"/>
      </w:rPr>
    </w:lvl>
    <w:lvl w:ilvl="1" w:tplc="3ECCA580">
      <w:start w:val="1"/>
      <w:numFmt w:val="decimal"/>
      <w:lvlText w:val="(%2)"/>
      <w:lvlJc w:val="left"/>
      <w:pPr>
        <w:ind w:left="513" w:hanging="314"/>
        <w:jc w:val="left"/>
      </w:pPr>
      <w:rPr>
        <w:rFonts w:ascii="Times New Roman" w:eastAsia="Times New Roman" w:hAnsi="Times New Roman" w:cs="Times New Roman" w:hint="default"/>
        <w:w w:val="100"/>
        <w:sz w:val="22"/>
        <w:szCs w:val="22"/>
      </w:rPr>
    </w:lvl>
    <w:lvl w:ilvl="2" w:tplc="8B944110">
      <w:numFmt w:val="bullet"/>
      <w:lvlText w:val="•"/>
      <w:lvlJc w:val="left"/>
      <w:pPr>
        <w:ind w:left="768" w:hanging="314"/>
      </w:pPr>
      <w:rPr>
        <w:rFonts w:hint="default"/>
      </w:rPr>
    </w:lvl>
    <w:lvl w:ilvl="3" w:tplc="8CB233F4">
      <w:numFmt w:val="bullet"/>
      <w:lvlText w:val="•"/>
      <w:lvlJc w:val="left"/>
      <w:pPr>
        <w:ind w:left="976" w:hanging="314"/>
      </w:pPr>
      <w:rPr>
        <w:rFonts w:hint="default"/>
      </w:rPr>
    </w:lvl>
    <w:lvl w:ilvl="4" w:tplc="7FD23F36">
      <w:numFmt w:val="bullet"/>
      <w:lvlText w:val="•"/>
      <w:lvlJc w:val="left"/>
      <w:pPr>
        <w:ind w:left="1184" w:hanging="314"/>
      </w:pPr>
      <w:rPr>
        <w:rFonts w:hint="default"/>
      </w:rPr>
    </w:lvl>
    <w:lvl w:ilvl="5" w:tplc="580663DE">
      <w:numFmt w:val="bullet"/>
      <w:lvlText w:val="•"/>
      <w:lvlJc w:val="left"/>
      <w:pPr>
        <w:ind w:left="1393" w:hanging="314"/>
      </w:pPr>
      <w:rPr>
        <w:rFonts w:hint="default"/>
      </w:rPr>
    </w:lvl>
    <w:lvl w:ilvl="6" w:tplc="C55E4814">
      <w:numFmt w:val="bullet"/>
      <w:lvlText w:val="•"/>
      <w:lvlJc w:val="left"/>
      <w:pPr>
        <w:ind w:left="1601" w:hanging="314"/>
      </w:pPr>
      <w:rPr>
        <w:rFonts w:hint="default"/>
      </w:rPr>
    </w:lvl>
    <w:lvl w:ilvl="7" w:tplc="7AA8F3F4">
      <w:numFmt w:val="bullet"/>
      <w:lvlText w:val="•"/>
      <w:lvlJc w:val="left"/>
      <w:pPr>
        <w:ind w:left="1809" w:hanging="314"/>
      </w:pPr>
      <w:rPr>
        <w:rFonts w:hint="default"/>
      </w:rPr>
    </w:lvl>
    <w:lvl w:ilvl="8" w:tplc="8FA2B034">
      <w:numFmt w:val="bullet"/>
      <w:lvlText w:val="•"/>
      <w:lvlJc w:val="left"/>
      <w:pPr>
        <w:ind w:left="2018" w:hanging="314"/>
      </w:pPr>
      <w:rPr>
        <w:rFonts w:hint="default"/>
      </w:rPr>
    </w:lvl>
  </w:abstractNum>
  <w:abstractNum w:abstractNumId="4">
    <w:nsid w:val="36DD7A7E"/>
    <w:multiLevelType w:val="hybridMultilevel"/>
    <w:tmpl w:val="20329E8A"/>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nsid w:val="4A782D92"/>
    <w:multiLevelType w:val="hybridMultilevel"/>
    <w:tmpl w:val="CB109D14"/>
    <w:lvl w:ilvl="0" w:tplc="B422ECB2">
      <w:start w:val="3"/>
      <w:numFmt w:val="decimal"/>
      <w:lvlText w:val="(%1)"/>
      <w:lvlJc w:val="left"/>
      <w:pPr>
        <w:ind w:left="794" w:hanging="314"/>
        <w:jc w:val="left"/>
      </w:pPr>
      <w:rPr>
        <w:rFonts w:ascii="Times New Roman" w:eastAsia="Times New Roman" w:hAnsi="Times New Roman" w:cs="Times New Roman" w:hint="default"/>
        <w:w w:val="100"/>
        <w:sz w:val="22"/>
        <w:szCs w:val="22"/>
      </w:rPr>
    </w:lvl>
    <w:lvl w:ilvl="1" w:tplc="13B2FE7E">
      <w:numFmt w:val="bullet"/>
      <w:lvlText w:val="•"/>
      <w:lvlJc w:val="left"/>
      <w:pPr>
        <w:ind w:left="1075" w:hanging="314"/>
      </w:pPr>
      <w:rPr>
        <w:rFonts w:hint="default"/>
      </w:rPr>
    </w:lvl>
    <w:lvl w:ilvl="2" w:tplc="B0C05F64">
      <w:numFmt w:val="bullet"/>
      <w:lvlText w:val="•"/>
      <w:lvlJc w:val="left"/>
      <w:pPr>
        <w:ind w:left="1350" w:hanging="314"/>
      </w:pPr>
      <w:rPr>
        <w:rFonts w:hint="default"/>
      </w:rPr>
    </w:lvl>
    <w:lvl w:ilvl="3" w:tplc="F1561AFC">
      <w:numFmt w:val="bullet"/>
      <w:lvlText w:val="•"/>
      <w:lvlJc w:val="left"/>
      <w:pPr>
        <w:ind w:left="1625" w:hanging="314"/>
      </w:pPr>
      <w:rPr>
        <w:rFonts w:hint="default"/>
      </w:rPr>
    </w:lvl>
    <w:lvl w:ilvl="4" w:tplc="9FF4DC50">
      <w:numFmt w:val="bullet"/>
      <w:lvlText w:val="•"/>
      <w:lvlJc w:val="left"/>
      <w:pPr>
        <w:ind w:left="1900" w:hanging="314"/>
      </w:pPr>
      <w:rPr>
        <w:rFonts w:hint="default"/>
      </w:rPr>
    </w:lvl>
    <w:lvl w:ilvl="5" w:tplc="8FAE824A">
      <w:numFmt w:val="bullet"/>
      <w:lvlText w:val="•"/>
      <w:lvlJc w:val="left"/>
      <w:pPr>
        <w:ind w:left="2175" w:hanging="314"/>
      </w:pPr>
      <w:rPr>
        <w:rFonts w:hint="default"/>
      </w:rPr>
    </w:lvl>
    <w:lvl w:ilvl="6" w:tplc="E7369564">
      <w:numFmt w:val="bullet"/>
      <w:lvlText w:val="•"/>
      <w:lvlJc w:val="left"/>
      <w:pPr>
        <w:ind w:left="2450" w:hanging="314"/>
      </w:pPr>
      <w:rPr>
        <w:rFonts w:hint="default"/>
      </w:rPr>
    </w:lvl>
    <w:lvl w:ilvl="7" w:tplc="CBC60C64">
      <w:numFmt w:val="bullet"/>
      <w:lvlText w:val="•"/>
      <w:lvlJc w:val="left"/>
      <w:pPr>
        <w:ind w:left="2725" w:hanging="314"/>
      </w:pPr>
      <w:rPr>
        <w:rFonts w:hint="default"/>
      </w:rPr>
    </w:lvl>
    <w:lvl w:ilvl="8" w:tplc="C5584D5C">
      <w:numFmt w:val="bullet"/>
      <w:lvlText w:val="•"/>
      <w:lvlJc w:val="left"/>
      <w:pPr>
        <w:ind w:left="3000" w:hanging="314"/>
      </w:pPr>
      <w:rPr>
        <w:rFonts w:hint="default"/>
      </w:rPr>
    </w:lvl>
  </w:abstractNum>
  <w:abstractNum w:abstractNumId="6">
    <w:nsid w:val="586137BB"/>
    <w:multiLevelType w:val="hybridMultilevel"/>
    <w:tmpl w:val="7E1A14CC"/>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7">
    <w:nsid w:val="59DD4999"/>
    <w:multiLevelType w:val="hybridMultilevel"/>
    <w:tmpl w:val="877E9446"/>
    <w:lvl w:ilvl="0" w:tplc="DEFE663A">
      <w:start w:val="1"/>
      <w:numFmt w:val="decimal"/>
      <w:lvlText w:val="%1)"/>
      <w:lvlJc w:val="left"/>
      <w:pPr>
        <w:ind w:left="436" w:hanging="336"/>
        <w:jc w:val="left"/>
      </w:pPr>
      <w:rPr>
        <w:rFonts w:ascii="Times New Roman" w:eastAsia="Times New Roman" w:hAnsi="Times New Roman" w:cs="Times New Roman" w:hint="default"/>
        <w:w w:val="100"/>
        <w:sz w:val="22"/>
        <w:szCs w:val="22"/>
      </w:rPr>
    </w:lvl>
    <w:lvl w:ilvl="1" w:tplc="2FEA98D0">
      <w:numFmt w:val="bullet"/>
      <w:lvlText w:val=""/>
      <w:lvlJc w:val="left"/>
      <w:pPr>
        <w:ind w:left="820" w:hanging="360"/>
      </w:pPr>
      <w:rPr>
        <w:rFonts w:hint="default"/>
        <w:w w:val="100"/>
      </w:rPr>
    </w:lvl>
    <w:lvl w:ilvl="2" w:tplc="0866ACD6">
      <w:numFmt w:val="bullet"/>
      <w:lvlText w:val=""/>
      <w:lvlJc w:val="left"/>
      <w:pPr>
        <w:ind w:left="1103" w:hanging="360"/>
      </w:pPr>
      <w:rPr>
        <w:rFonts w:ascii="Symbol" w:eastAsia="Symbol" w:hAnsi="Symbol" w:cs="Symbol" w:hint="default"/>
        <w:w w:val="100"/>
        <w:sz w:val="22"/>
        <w:szCs w:val="22"/>
      </w:rPr>
    </w:lvl>
    <w:lvl w:ilvl="3" w:tplc="39CE249E">
      <w:numFmt w:val="bullet"/>
      <w:lvlText w:val="•"/>
      <w:lvlJc w:val="left"/>
      <w:pPr>
        <w:ind w:left="2222" w:hanging="360"/>
      </w:pPr>
      <w:rPr>
        <w:rFonts w:hint="default"/>
      </w:rPr>
    </w:lvl>
    <w:lvl w:ilvl="4" w:tplc="0C30F500">
      <w:numFmt w:val="bullet"/>
      <w:lvlText w:val="•"/>
      <w:lvlJc w:val="left"/>
      <w:pPr>
        <w:ind w:left="3345" w:hanging="360"/>
      </w:pPr>
      <w:rPr>
        <w:rFonts w:hint="default"/>
      </w:rPr>
    </w:lvl>
    <w:lvl w:ilvl="5" w:tplc="9BF2115A">
      <w:numFmt w:val="bullet"/>
      <w:lvlText w:val="•"/>
      <w:lvlJc w:val="left"/>
      <w:pPr>
        <w:ind w:left="4467" w:hanging="360"/>
      </w:pPr>
      <w:rPr>
        <w:rFonts w:hint="default"/>
      </w:rPr>
    </w:lvl>
    <w:lvl w:ilvl="6" w:tplc="201C3C16">
      <w:numFmt w:val="bullet"/>
      <w:lvlText w:val="•"/>
      <w:lvlJc w:val="left"/>
      <w:pPr>
        <w:ind w:left="5590" w:hanging="360"/>
      </w:pPr>
      <w:rPr>
        <w:rFonts w:hint="default"/>
      </w:rPr>
    </w:lvl>
    <w:lvl w:ilvl="7" w:tplc="A886A19C">
      <w:numFmt w:val="bullet"/>
      <w:lvlText w:val="•"/>
      <w:lvlJc w:val="left"/>
      <w:pPr>
        <w:ind w:left="6713" w:hanging="360"/>
      </w:pPr>
      <w:rPr>
        <w:rFonts w:hint="default"/>
      </w:rPr>
    </w:lvl>
    <w:lvl w:ilvl="8" w:tplc="78F01568">
      <w:numFmt w:val="bullet"/>
      <w:lvlText w:val="•"/>
      <w:lvlJc w:val="left"/>
      <w:pPr>
        <w:ind w:left="7835" w:hanging="360"/>
      </w:pPr>
      <w:rPr>
        <w:rFonts w:hint="default"/>
      </w:rPr>
    </w:lvl>
  </w:abstractNum>
  <w:abstractNum w:abstractNumId="8">
    <w:nsid w:val="5C9C23D9"/>
    <w:multiLevelType w:val="hybridMultilevel"/>
    <w:tmpl w:val="CA247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730265"/>
    <w:multiLevelType w:val="hybridMultilevel"/>
    <w:tmpl w:val="0E820FE6"/>
    <w:lvl w:ilvl="0" w:tplc="417C9D5C">
      <w:start w:val="1"/>
      <w:numFmt w:val="decimal"/>
      <w:lvlText w:val="%1."/>
      <w:lvlJc w:val="left"/>
      <w:pPr>
        <w:ind w:left="820" w:hanging="360"/>
        <w:jc w:val="left"/>
      </w:pPr>
      <w:rPr>
        <w:rFonts w:hint="default"/>
        <w:b/>
        <w:bCs/>
        <w:w w:val="100"/>
      </w:rPr>
    </w:lvl>
    <w:lvl w:ilvl="1" w:tplc="6298D398">
      <w:numFmt w:val="bullet"/>
      <w:lvlText w:val="•"/>
      <w:lvlJc w:val="left"/>
      <w:pPr>
        <w:ind w:left="1748" w:hanging="360"/>
      </w:pPr>
      <w:rPr>
        <w:rFonts w:hint="default"/>
      </w:rPr>
    </w:lvl>
    <w:lvl w:ilvl="2" w:tplc="E7F8D44A">
      <w:numFmt w:val="bullet"/>
      <w:lvlText w:val="•"/>
      <w:lvlJc w:val="left"/>
      <w:pPr>
        <w:ind w:left="2676" w:hanging="360"/>
      </w:pPr>
      <w:rPr>
        <w:rFonts w:hint="default"/>
      </w:rPr>
    </w:lvl>
    <w:lvl w:ilvl="3" w:tplc="C4D84E20">
      <w:numFmt w:val="bullet"/>
      <w:lvlText w:val="•"/>
      <w:lvlJc w:val="left"/>
      <w:pPr>
        <w:ind w:left="3604" w:hanging="360"/>
      </w:pPr>
      <w:rPr>
        <w:rFonts w:hint="default"/>
      </w:rPr>
    </w:lvl>
    <w:lvl w:ilvl="4" w:tplc="ABF20882">
      <w:numFmt w:val="bullet"/>
      <w:lvlText w:val="•"/>
      <w:lvlJc w:val="left"/>
      <w:pPr>
        <w:ind w:left="4532" w:hanging="360"/>
      </w:pPr>
      <w:rPr>
        <w:rFonts w:hint="default"/>
      </w:rPr>
    </w:lvl>
    <w:lvl w:ilvl="5" w:tplc="C94AB052">
      <w:numFmt w:val="bullet"/>
      <w:lvlText w:val="•"/>
      <w:lvlJc w:val="left"/>
      <w:pPr>
        <w:ind w:left="5460" w:hanging="360"/>
      </w:pPr>
      <w:rPr>
        <w:rFonts w:hint="default"/>
      </w:rPr>
    </w:lvl>
    <w:lvl w:ilvl="6" w:tplc="C4B03844">
      <w:numFmt w:val="bullet"/>
      <w:lvlText w:val="•"/>
      <w:lvlJc w:val="left"/>
      <w:pPr>
        <w:ind w:left="6388" w:hanging="360"/>
      </w:pPr>
      <w:rPr>
        <w:rFonts w:hint="default"/>
      </w:rPr>
    </w:lvl>
    <w:lvl w:ilvl="7" w:tplc="DFCAFF32">
      <w:numFmt w:val="bullet"/>
      <w:lvlText w:val="•"/>
      <w:lvlJc w:val="left"/>
      <w:pPr>
        <w:ind w:left="7316" w:hanging="360"/>
      </w:pPr>
      <w:rPr>
        <w:rFonts w:hint="default"/>
      </w:rPr>
    </w:lvl>
    <w:lvl w:ilvl="8" w:tplc="CF5486FE">
      <w:numFmt w:val="bullet"/>
      <w:lvlText w:val="•"/>
      <w:lvlJc w:val="left"/>
      <w:pPr>
        <w:ind w:left="8244" w:hanging="360"/>
      </w:pPr>
      <w:rPr>
        <w:rFonts w:hint="default"/>
      </w:rPr>
    </w:lvl>
  </w:abstractNum>
  <w:abstractNum w:abstractNumId="10">
    <w:nsid w:val="760916CE"/>
    <w:multiLevelType w:val="hybridMultilevel"/>
    <w:tmpl w:val="46823D00"/>
    <w:lvl w:ilvl="0" w:tplc="A79EF068">
      <w:start w:val="1"/>
      <w:numFmt w:val="decimal"/>
      <w:lvlText w:val="%1."/>
      <w:lvlJc w:val="left"/>
      <w:pPr>
        <w:ind w:left="808" w:hanging="221"/>
        <w:jc w:val="left"/>
      </w:pPr>
      <w:rPr>
        <w:rFonts w:ascii="Times New Roman" w:eastAsia="Times New Roman" w:hAnsi="Times New Roman" w:cs="Times New Roman" w:hint="default"/>
        <w:b/>
        <w:bCs/>
        <w:w w:val="100"/>
        <w:sz w:val="22"/>
        <w:szCs w:val="22"/>
      </w:rPr>
    </w:lvl>
    <w:lvl w:ilvl="1" w:tplc="6CCA1944">
      <w:numFmt w:val="bullet"/>
      <w:lvlText w:val="•"/>
      <w:lvlJc w:val="left"/>
      <w:pPr>
        <w:ind w:left="1730" w:hanging="221"/>
      </w:pPr>
      <w:rPr>
        <w:rFonts w:hint="default"/>
      </w:rPr>
    </w:lvl>
    <w:lvl w:ilvl="2" w:tplc="BB683784">
      <w:numFmt w:val="bullet"/>
      <w:lvlText w:val="•"/>
      <w:lvlJc w:val="left"/>
      <w:pPr>
        <w:ind w:left="2660" w:hanging="221"/>
      </w:pPr>
      <w:rPr>
        <w:rFonts w:hint="default"/>
      </w:rPr>
    </w:lvl>
    <w:lvl w:ilvl="3" w:tplc="4DECBEBA">
      <w:numFmt w:val="bullet"/>
      <w:lvlText w:val="•"/>
      <w:lvlJc w:val="left"/>
      <w:pPr>
        <w:ind w:left="3590" w:hanging="221"/>
      </w:pPr>
      <w:rPr>
        <w:rFonts w:hint="default"/>
      </w:rPr>
    </w:lvl>
    <w:lvl w:ilvl="4" w:tplc="856A921C">
      <w:numFmt w:val="bullet"/>
      <w:lvlText w:val="•"/>
      <w:lvlJc w:val="left"/>
      <w:pPr>
        <w:ind w:left="4520" w:hanging="221"/>
      </w:pPr>
      <w:rPr>
        <w:rFonts w:hint="default"/>
      </w:rPr>
    </w:lvl>
    <w:lvl w:ilvl="5" w:tplc="E3D05ED6">
      <w:numFmt w:val="bullet"/>
      <w:lvlText w:val="•"/>
      <w:lvlJc w:val="left"/>
      <w:pPr>
        <w:ind w:left="5450" w:hanging="221"/>
      </w:pPr>
      <w:rPr>
        <w:rFonts w:hint="default"/>
      </w:rPr>
    </w:lvl>
    <w:lvl w:ilvl="6" w:tplc="9A4E417C">
      <w:numFmt w:val="bullet"/>
      <w:lvlText w:val="•"/>
      <w:lvlJc w:val="left"/>
      <w:pPr>
        <w:ind w:left="6380" w:hanging="221"/>
      </w:pPr>
      <w:rPr>
        <w:rFonts w:hint="default"/>
      </w:rPr>
    </w:lvl>
    <w:lvl w:ilvl="7" w:tplc="BD54C920">
      <w:numFmt w:val="bullet"/>
      <w:lvlText w:val="•"/>
      <w:lvlJc w:val="left"/>
      <w:pPr>
        <w:ind w:left="7310" w:hanging="221"/>
      </w:pPr>
      <w:rPr>
        <w:rFonts w:hint="default"/>
      </w:rPr>
    </w:lvl>
    <w:lvl w:ilvl="8" w:tplc="768666D6">
      <w:numFmt w:val="bullet"/>
      <w:lvlText w:val="•"/>
      <w:lvlJc w:val="left"/>
      <w:pPr>
        <w:ind w:left="8240" w:hanging="221"/>
      </w:pPr>
      <w:rPr>
        <w:rFonts w:hint="default"/>
      </w:rPr>
    </w:lvl>
  </w:abstractNum>
  <w:abstractNum w:abstractNumId="11">
    <w:nsid w:val="7E6F4B21"/>
    <w:multiLevelType w:val="hybridMultilevel"/>
    <w:tmpl w:val="945C21AA"/>
    <w:lvl w:ilvl="0" w:tplc="E70C65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7"/>
  </w:num>
  <w:num w:numId="3">
    <w:abstractNumId w:val="5"/>
  </w:num>
  <w:num w:numId="4">
    <w:abstractNumId w:val="3"/>
  </w:num>
  <w:num w:numId="5">
    <w:abstractNumId w:val="0"/>
  </w:num>
  <w:num w:numId="6">
    <w:abstractNumId w:val="9"/>
  </w:num>
  <w:num w:numId="7">
    <w:abstractNumId w:val="1"/>
  </w:num>
  <w:num w:numId="8">
    <w:abstractNumId w:val="6"/>
  </w:num>
  <w:num w:numId="9">
    <w:abstractNumId w:val="8"/>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72795D"/>
    <w:rsid w:val="00017807"/>
    <w:rsid w:val="00034008"/>
    <w:rsid w:val="000C1A43"/>
    <w:rsid w:val="0011368E"/>
    <w:rsid w:val="0016472B"/>
    <w:rsid w:val="00166084"/>
    <w:rsid w:val="001C35DF"/>
    <w:rsid w:val="001F4A3B"/>
    <w:rsid w:val="00251E54"/>
    <w:rsid w:val="00265523"/>
    <w:rsid w:val="00334C5C"/>
    <w:rsid w:val="00343949"/>
    <w:rsid w:val="00357B7D"/>
    <w:rsid w:val="0038350B"/>
    <w:rsid w:val="003F70F4"/>
    <w:rsid w:val="00434523"/>
    <w:rsid w:val="004A750C"/>
    <w:rsid w:val="004C2CCA"/>
    <w:rsid w:val="004D347E"/>
    <w:rsid w:val="004D7971"/>
    <w:rsid w:val="00516313"/>
    <w:rsid w:val="00516B42"/>
    <w:rsid w:val="00520FB0"/>
    <w:rsid w:val="00573606"/>
    <w:rsid w:val="00592D61"/>
    <w:rsid w:val="005F6783"/>
    <w:rsid w:val="0063017E"/>
    <w:rsid w:val="00634861"/>
    <w:rsid w:val="00641C78"/>
    <w:rsid w:val="006B4AB2"/>
    <w:rsid w:val="006C4206"/>
    <w:rsid w:val="006C6850"/>
    <w:rsid w:val="0072795D"/>
    <w:rsid w:val="00732AB5"/>
    <w:rsid w:val="00752A9E"/>
    <w:rsid w:val="00766F03"/>
    <w:rsid w:val="008203FC"/>
    <w:rsid w:val="008A794F"/>
    <w:rsid w:val="008B47F2"/>
    <w:rsid w:val="008F34C1"/>
    <w:rsid w:val="00926EA6"/>
    <w:rsid w:val="00933486"/>
    <w:rsid w:val="00935696"/>
    <w:rsid w:val="00976C60"/>
    <w:rsid w:val="009F17D9"/>
    <w:rsid w:val="00AA6FDA"/>
    <w:rsid w:val="00AA7B28"/>
    <w:rsid w:val="00AB440F"/>
    <w:rsid w:val="00AC329F"/>
    <w:rsid w:val="00B4532E"/>
    <w:rsid w:val="00B506B8"/>
    <w:rsid w:val="00B718BA"/>
    <w:rsid w:val="00B755C4"/>
    <w:rsid w:val="00BE225F"/>
    <w:rsid w:val="00C01768"/>
    <w:rsid w:val="00CA4DAF"/>
    <w:rsid w:val="00D725CC"/>
    <w:rsid w:val="00D775B1"/>
    <w:rsid w:val="00DB6619"/>
    <w:rsid w:val="00E23FAC"/>
    <w:rsid w:val="00E45573"/>
    <w:rsid w:val="00E64655"/>
    <w:rsid w:val="00E94252"/>
    <w:rsid w:val="00EA4159"/>
    <w:rsid w:val="00EC2FC1"/>
    <w:rsid w:val="00F02B97"/>
    <w:rsid w:val="00F34B3D"/>
    <w:rsid w:val="00FF6D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783"/>
    <w:rPr>
      <w:rFonts w:ascii="Times New Roman" w:eastAsia="Times New Roman" w:hAnsi="Times New Roman" w:cs="Times New Roman"/>
    </w:rPr>
  </w:style>
  <w:style w:type="paragraph" w:styleId="Balk1">
    <w:name w:val="heading 1"/>
    <w:basedOn w:val="Normal"/>
    <w:uiPriority w:val="1"/>
    <w:qFormat/>
    <w:rsid w:val="00B718BA"/>
    <w:pPr>
      <w:ind w:left="100"/>
      <w:outlineLvl w:val="0"/>
    </w:pPr>
    <w:rPr>
      <w:b/>
      <w:bCs/>
      <w:sz w:val="24"/>
      <w:szCs w:val="24"/>
    </w:rPr>
  </w:style>
  <w:style w:type="paragraph" w:styleId="Balk2">
    <w:name w:val="heading 2"/>
    <w:basedOn w:val="Normal"/>
    <w:uiPriority w:val="1"/>
    <w:qFormat/>
    <w:rsid w:val="00B718BA"/>
    <w:pPr>
      <w:ind w:left="820" w:hanging="360"/>
      <w:jc w:val="both"/>
      <w:outlineLvl w:val="1"/>
    </w:pPr>
    <w:rPr>
      <w:sz w:val="24"/>
      <w:szCs w:val="24"/>
    </w:rPr>
  </w:style>
  <w:style w:type="paragraph" w:styleId="Balk3">
    <w:name w:val="heading 3"/>
    <w:basedOn w:val="Normal"/>
    <w:uiPriority w:val="1"/>
    <w:qFormat/>
    <w:rsid w:val="00B718BA"/>
    <w:pPr>
      <w:ind w:left="100"/>
      <w:outlineLvl w:val="2"/>
    </w:pPr>
    <w:rPr>
      <w:b/>
      <w:bCs/>
    </w:rPr>
  </w:style>
  <w:style w:type="paragraph" w:styleId="Balk4">
    <w:name w:val="heading 4"/>
    <w:basedOn w:val="Normal"/>
    <w:link w:val="Balk4Char"/>
    <w:uiPriority w:val="1"/>
    <w:qFormat/>
    <w:rsid w:val="00B718BA"/>
    <w:pPr>
      <w:ind w:left="100"/>
      <w:jc w:val="both"/>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718BA"/>
    <w:tblPr>
      <w:tblInd w:w="0" w:type="dxa"/>
      <w:tblCellMar>
        <w:top w:w="0" w:type="dxa"/>
        <w:left w:w="0" w:type="dxa"/>
        <w:bottom w:w="0" w:type="dxa"/>
        <w:right w:w="0" w:type="dxa"/>
      </w:tblCellMar>
    </w:tblPr>
  </w:style>
  <w:style w:type="paragraph" w:styleId="GvdeMetni">
    <w:name w:val="Body Text"/>
    <w:basedOn w:val="Normal"/>
    <w:uiPriority w:val="1"/>
    <w:qFormat/>
    <w:rsid w:val="00B718BA"/>
  </w:style>
  <w:style w:type="paragraph" w:styleId="ListeParagraf">
    <w:name w:val="List Paragraph"/>
    <w:basedOn w:val="Normal"/>
    <w:uiPriority w:val="1"/>
    <w:qFormat/>
    <w:rsid w:val="00B718BA"/>
    <w:pPr>
      <w:ind w:left="820" w:hanging="360"/>
      <w:jc w:val="both"/>
    </w:pPr>
  </w:style>
  <w:style w:type="paragraph" w:customStyle="1" w:styleId="TableParagraph">
    <w:name w:val="Table Paragraph"/>
    <w:basedOn w:val="Normal"/>
    <w:uiPriority w:val="1"/>
    <w:qFormat/>
    <w:rsid w:val="00B718BA"/>
  </w:style>
  <w:style w:type="paragraph" w:styleId="BalonMetni">
    <w:name w:val="Balloon Text"/>
    <w:basedOn w:val="Normal"/>
    <w:link w:val="BalonMetniChar"/>
    <w:uiPriority w:val="99"/>
    <w:semiHidden/>
    <w:unhideWhenUsed/>
    <w:rsid w:val="00641C78"/>
    <w:rPr>
      <w:rFonts w:ascii="Tahoma" w:hAnsi="Tahoma" w:cs="Tahoma"/>
      <w:sz w:val="16"/>
      <w:szCs w:val="16"/>
    </w:rPr>
  </w:style>
  <w:style w:type="character" w:customStyle="1" w:styleId="BalonMetniChar">
    <w:name w:val="Balon Metni Char"/>
    <w:basedOn w:val="VarsaylanParagrafYazTipi"/>
    <w:link w:val="BalonMetni"/>
    <w:uiPriority w:val="99"/>
    <w:semiHidden/>
    <w:rsid w:val="00641C78"/>
    <w:rPr>
      <w:rFonts w:ascii="Tahoma" w:eastAsia="Times New Roman" w:hAnsi="Tahoma" w:cs="Tahoma"/>
      <w:sz w:val="16"/>
      <w:szCs w:val="16"/>
    </w:rPr>
  </w:style>
  <w:style w:type="character" w:customStyle="1" w:styleId="Balk4Char">
    <w:name w:val="Başlık 4 Char"/>
    <w:basedOn w:val="VarsaylanParagrafYazTipi"/>
    <w:link w:val="Balk4"/>
    <w:uiPriority w:val="1"/>
    <w:rsid w:val="0016472B"/>
    <w:rPr>
      <w:rFonts w:ascii="Times New Roman" w:eastAsia="Times New Roman" w:hAnsi="Times New Roman" w:cs="Times New Roman"/>
      <w:b/>
      <w:bCs/>
      <w:i/>
    </w:rPr>
  </w:style>
  <w:style w:type="character" w:styleId="Kpr">
    <w:name w:val="Hyperlink"/>
    <w:basedOn w:val="VarsaylanParagrafYazTipi"/>
    <w:uiPriority w:val="99"/>
    <w:unhideWhenUsed/>
    <w:rsid w:val="00516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783"/>
    <w:rPr>
      <w:rFonts w:ascii="Times New Roman" w:eastAsia="Times New Roman" w:hAnsi="Times New Roman" w:cs="Times New Roman"/>
    </w:rPr>
  </w:style>
  <w:style w:type="paragraph" w:styleId="Balk1">
    <w:name w:val="heading 1"/>
    <w:basedOn w:val="Normal"/>
    <w:uiPriority w:val="1"/>
    <w:qFormat/>
    <w:pPr>
      <w:ind w:left="100"/>
      <w:outlineLvl w:val="0"/>
    </w:pPr>
    <w:rPr>
      <w:b/>
      <w:bCs/>
      <w:sz w:val="24"/>
      <w:szCs w:val="24"/>
    </w:rPr>
  </w:style>
  <w:style w:type="paragraph" w:styleId="Balk2">
    <w:name w:val="heading 2"/>
    <w:basedOn w:val="Normal"/>
    <w:uiPriority w:val="1"/>
    <w:qFormat/>
    <w:pPr>
      <w:ind w:left="820" w:hanging="360"/>
      <w:jc w:val="both"/>
      <w:outlineLvl w:val="1"/>
    </w:pPr>
    <w:rPr>
      <w:sz w:val="24"/>
      <w:szCs w:val="24"/>
    </w:rPr>
  </w:style>
  <w:style w:type="paragraph" w:styleId="Balk3">
    <w:name w:val="heading 3"/>
    <w:basedOn w:val="Normal"/>
    <w:uiPriority w:val="1"/>
    <w:qFormat/>
    <w:pPr>
      <w:ind w:left="100"/>
      <w:outlineLvl w:val="2"/>
    </w:pPr>
    <w:rPr>
      <w:b/>
      <w:bCs/>
    </w:rPr>
  </w:style>
  <w:style w:type="paragraph" w:styleId="Balk4">
    <w:name w:val="heading 4"/>
    <w:basedOn w:val="Normal"/>
    <w:link w:val="Balk4Char"/>
    <w:uiPriority w:val="1"/>
    <w:qFormat/>
    <w:pPr>
      <w:ind w:left="100"/>
      <w:jc w:val="both"/>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41C78"/>
    <w:rPr>
      <w:rFonts w:ascii="Tahoma" w:hAnsi="Tahoma" w:cs="Tahoma"/>
      <w:sz w:val="16"/>
      <w:szCs w:val="16"/>
    </w:rPr>
  </w:style>
  <w:style w:type="character" w:customStyle="1" w:styleId="BalonMetniChar">
    <w:name w:val="Balon Metni Char"/>
    <w:basedOn w:val="VarsaylanParagrafYazTipi"/>
    <w:link w:val="BalonMetni"/>
    <w:uiPriority w:val="99"/>
    <w:semiHidden/>
    <w:rsid w:val="00641C78"/>
    <w:rPr>
      <w:rFonts w:ascii="Tahoma" w:eastAsia="Times New Roman" w:hAnsi="Tahoma" w:cs="Tahoma"/>
      <w:sz w:val="16"/>
      <w:szCs w:val="16"/>
    </w:rPr>
  </w:style>
  <w:style w:type="character" w:customStyle="1" w:styleId="Balk4Char">
    <w:name w:val="Başlık 4 Char"/>
    <w:basedOn w:val="VarsaylanParagrafYazTipi"/>
    <w:link w:val="Balk4"/>
    <w:uiPriority w:val="1"/>
    <w:rsid w:val="0016472B"/>
    <w:rPr>
      <w:rFonts w:ascii="Times New Roman" w:eastAsia="Times New Roman" w:hAnsi="Times New Roman" w:cs="Times New Roman"/>
      <w:b/>
      <w:bCs/>
      <w:i/>
    </w:rPr>
  </w:style>
  <w:style w:type="character" w:styleId="Kpr">
    <w:name w:val="Hyperlink"/>
    <w:basedOn w:val="VarsaylanParagrafYazTipi"/>
    <w:uiPriority w:val="99"/>
    <w:unhideWhenUsed/>
    <w:rsid w:val="0051631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yo.karabuk.edu.tr/" TargetMode="External"/><Relationship Id="rId13" Type="http://schemas.openxmlformats.org/officeDocument/2006/relationships/hyperlink" Target="http://besyo.karabuk.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syo.karabuk.edu.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esyo.karabuk.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3828</Words>
  <Characters>21825</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Fatih-Pc</dc:creator>
  <cp:lastModifiedBy>user</cp:lastModifiedBy>
  <cp:revision>9</cp:revision>
  <cp:lastPrinted>2017-04-13T11:08:00Z</cp:lastPrinted>
  <dcterms:created xsi:type="dcterms:W3CDTF">2016-06-21T12:47:00Z</dcterms:created>
  <dcterms:modified xsi:type="dcterms:W3CDTF">2017-05-05T08:02:00Z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Word 2010</vt:lpwstr>
  </property>
  <property fmtid="{D5CDD505-2E9C-101B-9397-08002B2CF9AE}" pid="4" name="LastSaved">
    <vt:filetime>2016-05-02T00:00:00Z</vt:filetime>
  </property>
</Properties>
</file>