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31" w:rsidRPr="00F76D42" w:rsidRDefault="00BE7631" w:rsidP="00BE7631">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KARABÜK ÜNİVERSİTESİ</w:t>
      </w:r>
    </w:p>
    <w:p w:rsidR="00BE7631" w:rsidRPr="00F76D42" w:rsidRDefault="00BE7631" w:rsidP="00BE7631">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HASAN DOĞAN BEDEN EĞİTİMİ VE SPOR YÜKSEKOKULU</w:t>
      </w:r>
      <w:r>
        <w:rPr>
          <w:rFonts w:ascii="Times New Roman" w:hAnsi="Times New Roman" w:cs="Times New Roman"/>
          <w:b/>
          <w:noProof/>
          <w:sz w:val="24"/>
          <w:szCs w:val="24"/>
          <w:lang w:eastAsia="tr-TR"/>
        </w:rPr>
        <w:t xml:space="preserve"> ÖĞRENCİ İŞLERİ                             İŞ AKIŞ ŞEMASI</w:t>
      </w:r>
    </w:p>
    <w:p w:rsidR="008D09C3" w:rsidRPr="00E320AF" w:rsidRDefault="00E320AF" w:rsidP="008D09C3">
      <w:pPr>
        <w:rPr>
          <w:sz w:val="28"/>
          <w:szCs w:val="28"/>
        </w:rPr>
      </w:pPr>
      <w:r w:rsidRPr="00E320AF">
        <w:rPr>
          <w:sz w:val="28"/>
          <w:szCs w:val="28"/>
        </w:rPr>
        <w:t>1.</w:t>
      </w:r>
      <w:r w:rsidRPr="00E320AF">
        <w:rPr>
          <w:rFonts w:ascii="Calibri" w:eastAsiaTheme="minorEastAsia" w:hAnsi="Calibri"/>
          <w:color w:val="FFFFFF"/>
          <w:sz w:val="28"/>
          <w:szCs w:val="28"/>
          <w:lang w:eastAsia="tr-TR"/>
        </w:rPr>
        <w:t xml:space="preserve"> </w:t>
      </w:r>
      <w:r w:rsidR="00B053DB" w:rsidRPr="00E320AF">
        <w:rPr>
          <w:sz w:val="28"/>
          <w:szCs w:val="28"/>
        </w:rPr>
        <w:t>Değişim Programı  (Farabi Erasmus</w:t>
      </w:r>
      <w:r>
        <w:rPr>
          <w:sz w:val="28"/>
          <w:szCs w:val="28"/>
        </w:rPr>
        <w:t>)</w:t>
      </w:r>
    </w:p>
    <w:p w:rsidR="00561AB0" w:rsidRDefault="00561AB0" w:rsidP="008D09C3">
      <w:r>
        <w:rPr>
          <w:noProof/>
          <w:lang w:eastAsia="tr-TR"/>
        </w:rPr>
        <w:drawing>
          <wp:inline distT="0" distB="0" distL="0" distR="0" wp14:anchorId="19060DCE" wp14:editId="184C5F78">
            <wp:extent cx="6347638" cy="8793125"/>
            <wp:effectExtent l="0" t="19050" r="15240" b="825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61AB0" w:rsidRDefault="00561AB0" w:rsidP="008D09C3"/>
    <w:p w:rsidR="004611B2" w:rsidRDefault="004611B2" w:rsidP="004611B2">
      <w:r>
        <w:t>2. Yatay Geçiş</w:t>
      </w:r>
    </w:p>
    <w:p w:rsidR="004611B2" w:rsidRDefault="004611B2" w:rsidP="004611B2"/>
    <w:p w:rsidR="004611B2" w:rsidRDefault="004611B2" w:rsidP="004611B2">
      <w:bookmarkStart w:id="0" w:name="_GoBack"/>
      <w:r>
        <w:rPr>
          <w:noProof/>
          <w:lang w:eastAsia="tr-TR"/>
        </w:rPr>
        <w:drawing>
          <wp:inline distT="0" distB="0" distL="0" distR="0" wp14:anchorId="2AE9A7E9" wp14:editId="60DB54BC">
            <wp:extent cx="6463862" cy="9112469"/>
            <wp:effectExtent l="38100" t="19050" r="13335" b="1270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4611B2" w:rsidRDefault="004611B2" w:rsidP="004611B2"/>
    <w:p w:rsidR="004611B2" w:rsidRDefault="004611B2" w:rsidP="004611B2">
      <w:pPr>
        <w:rPr>
          <w:noProof/>
          <w:lang w:eastAsia="tr-TR"/>
        </w:rPr>
      </w:pPr>
    </w:p>
    <w:p w:rsidR="004611B2" w:rsidRDefault="004611B2" w:rsidP="004611B2">
      <w:r>
        <w:rPr>
          <w:noProof/>
          <w:lang w:eastAsia="tr-TR"/>
        </w:rPr>
        <w:drawing>
          <wp:inline distT="0" distB="0" distL="0" distR="0" wp14:anchorId="594E87E3" wp14:editId="34BFF644">
            <wp:extent cx="6495393" cy="9364717"/>
            <wp:effectExtent l="0" t="19050" r="58420" b="27305"/>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611B2" w:rsidRDefault="004611B2" w:rsidP="004611B2">
      <w:pPr>
        <w:rPr>
          <w:noProof/>
          <w:lang w:eastAsia="tr-TR"/>
        </w:rPr>
      </w:pPr>
    </w:p>
    <w:p w:rsidR="00561AB0" w:rsidRDefault="00561AB0" w:rsidP="008D09C3"/>
    <w:p w:rsidR="00561AB0" w:rsidRDefault="00B624C6" w:rsidP="008D09C3">
      <w:pPr>
        <w:rPr>
          <w:noProof/>
          <w:sz w:val="28"/>
          <w:szCs w:val="28"/>
          <w:lang w:eastAsia="tr-TR"/>
        </w:rPr>
      </w:pPr>
      <w:r>
        <w:rPr>
          <w:noProof/>
          <w:lang w:eastAsia="tr-TR"/>
        </w:rPr>
        <w:drawing>
          <wp:inline distT="0" distB="0" distL="0" distR="0" wp14:anchorId="675AED43" wp14:editId="264D0918">
            <wp:extent cx="6589986" cy="9301655"/>
            <wp:effectExtent l="0" t="0" r="5905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D09C3" w:rsidRDefault="008D09C3" w:rsidP="008D09C3">
      <w:pPr>
        <w:rPr>
          <w:noProof/>
          <w:lang w:eastAsia="tr-TR"/>
        </w:rPr>
      </w:pPr>
    </w:p>
    <w:p w:rsidR="008D09C3" w:rsidRDefault="008D09C3" w:rsidP="008D09C3">
      <w:pPr>
        <w:rPr>
          <w:noProof/>
          <w:lang w:eastAsia="tr-TR"/>
        </w:rPr>
      </w:pPr>
    </w:p>
    <w:p w:rsidR="008D09C3" w:rsidRDefault="008D09C3" w:rsidP="008D09C3">
      <w:r>
        <w:rPr>
          <w:noProof/>
          <w:lang w:eastAsia="tr-TR"/>
        </w:rPr>
        <w:drawing>
          <wp:inline distT="0" distB="0" distL="0" distR="0">
            <wp:extent cx="6443331" cy="9643730"/>
            <wp:effectExtent l="0" t="19050" r="34290" b="3429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F1193" w:rsidRDefault="000F1193" w:rsidP="000F1193"/>
    <w:p w:rsidR="000F1193" w:rsidRDefault="000F1193" w:rsidP="000F1193"/>
    <w:sectPr w:rsidR="000F1193" w:rsidSect="00B624C6">
      <w:pgSz w:w="11906" w:h="16838"/>
      <w:pgMar w:top="289" w:right="295" w:bottom="29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D2C" w:rsidRDefault="00AB5D2C" w:rsidP="00404290">
      <w:pPr>
        <w:spacing w:after="0" w:line="240" w:lineRule="auto"/>
      </w:pPr>
      <w:r>
        <w:separator/>
      </w:r>
    </w:p>
  </w:endnote>
  <w:endnote w:type="continuationSeparator" w:id="0">
    <w:p w:rsidR="00AB5D2C" w:rsidRDefault="00AB5D2C" w:rsidP="0040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D2C" w:rsidRDefault="00AB5D2C" w:rsidP="00404290">
      <w:pPr>
        <w:spacing w:after="0" w:line="240" w:lineRule="auto"/>
      </w:pPr>
      <w:r>
        <w:separator/>
      </w:r>
    </w:p>
  </w:footnote>
  <w:footnote w:type="continuationSeparator" w:id="0">
    <w:p w:rsidR="00AB5D2C" w:rsidRDefault="00AB5D2C" w:rsidP="00404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598"/>
    <w:multiLevelType w:val="hybridMultilevel"/>
    <w:tmpl w:val="D6784806"/>
    <w:lvl w:ilvl="0" w:tplc="84EE258E">
      <w:start w:val="1"/>
      <w:numFmt w:val="bullet"/>
      <w:lvlText w:val="•"/>
      <w:lvlJc w:val="left"/>
      <w:pPr>
        <w:tabs>
          <w:tab w:val="num" w:pos="720"/>
        </w:tabs>
        <w:ind w:left="720" w:hanging="360"/>
      </w:pPr>
      <w:rPr>
        <w:rFonts w:ascii="Times New Roman" w:hAnsi="Times New Roman" w:hint="default"/>
      </w:rPr>
    </w:lvl>
    <w:lvl w:ilvl="1" w:tplc="22D46244" w:tentative="1">
      <w:start w:val="1"/>
      <w:numFmt w:val="bullet"/>
      <w:lvlText w:val="•"/>
      <w:lvlJc w:val="left"/>
      <w:pPr>
        <w:tabs>
          <w:tab w:val="num" w:pos="1440"/>
        </w:tabs>
        <w:ind w:left="1440" w:hanging="360"/>
      </w:pPr>
      <w:rPr>
        <w:rFonts w:ascii="Times New Roman" w:hAnsi="Times New Roman" w:hint="default"/>
      </w:rPr>
    </w:lvl>
    <w:lvl w:ilvl="2" w:tplc="6290860E" w:tentative="1">
      <w:start w:val="1"/>
      <w:numFmt w:val="bullet"/>
      <w:lvlText w:val="•"/>
      <w:lvlJc w:val="left"/>
      <w:pPr>
        <w:tabs>
          <w:tab w:val="num" w:pos="2160"/>
        </w:tabs>
        <w:ind w:left="2160" w:hanging="360"/>
      </w:pPr>
      <w:rPr>
        <w:rFonts w:ascii="Times New Roman" w:hAnsi="Times New Roman" w:hint="default"/>
      </w:rPr>
    </w:lvl>
    <w:lvl w:ilvl="3" w:tplc="6E78522C" w:tentative="1">
      <w:start w:val="1"/>
      <w:numFmt w:val="bullet"/>
      <w:lvlText w:val="•"/>
      <w:lvlJc w:val="left"/>
      <w:pPr>
        <w:tabs>
          <w:tab w:val="num" w:pos="2880"/>
        </w:tabs>
        <w:ind w:left="2880" w:hanging="360"/>
      </w:pPr>
      <w:rPr>
        <w:rFonts w:ascii="Times New Roman" w:hAnsi="Times New Roman" w:hint="default"/>
      </w:rPr>
    </w:lvl>
    <w:lvl w:ilvl="4" w:tplc="BC8A77AC" w:tentative="1">
      <w:start w:val="1"/>
      <w:numFmt w:val="bullet"/>
      <w:lvlText w:val="•"/>
      <w:lvlJc w:val="left"/>
      <w:pPr>
        <w:tabs>
          <w:tab w:val="num" w:pos="3600"/>
        </w:tabs>
        <w:ind w:left="3600" w:hanging="360"/>
      </w:pPr>
      <w:rPr>
        <w:rFonts w:ascii="Times New Roman" w:hAnsi="Times New Roman" w:hint="default"/>
      </w:rPr>
    </w:lvl>
    <w:lvl w:ilvl="5" w:tplc="85302AEA" w:tentative="1">
      <w:start w:val="1"/>
      <w:numFmt w:val="bullet"/>
      <w:lvlText w:val="•"/>
      <w:lvlJc w:val="left"/>
      <w:pPr>
        <w:tabs>
          <w:tab w:val="num" w:pos="4320"/>
        </w:tabs>
        <w:ind w:left="4320" w:hanging="360"/>
      </w:pPr>
      <w:rPr>
        <w:rFonts w:ascii="Times New Roman" w:hAnsi="Times New Roman" w:hint="default"/>
      </w:rPr>
    </w:lvl>
    <w:lvl w:ilvl="6" w:tplc="D42AE38E" w:tentative="1">
      <w:start w:val="1"/>
      <w:numFmt w:val="bullet"/>
      <w:lvlText w:val="•"/>
      <w:lvlJc w:val="left"/>
      <w:pPr>
        <w:tabs>
          <w:tab w:val="num" w:pos="5040"/>
        </w:tabs>
        <w:ind w:left="5040" w:hanging="360"/>
      </w:pPr>
      <w:rPr>
        <w:rFonts w:ascii="Times New Roman" w:hAnsi="Times New Roman" w:hint="default"/>
      </w:rPr>
    </w:lvl>
    <w:lvl w:ilvl="7" w:tplc="83221BC2" w:tentative="1">
      <w:start w:val="1"/>
      <w:numFmt w:val="bullet"/>
      <w:lvlText w:val="•"/>
      <w:lvlJc w:val="left"/>
      <w:pPr>
        <w:tabs>
          <w:tab w:val="num" w:pos="5760"/>
        </w:tabs>
        <w:ind w:left="5760" w:hanging="360"/>
      </w:pPr>
      <w:rPr>
        <w:rFonts w:ascii="Times New Roman" w:hAnsi="Times New Roman" w:hint="default"/>
      </w:rPr>
    </w:lvl>
    <w:lvl w:ilvl="8" w:tplc="6994B8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FCE658F"/>
    <w:multiLevelType w:val="hybridMultilevel"/>
    <w:tmpl w:val="BFEA037C"/>
    <w:lvl w:ilvl="0" w:tplc="1A36F696">
      <w:start w:val="1"/>
      <w:numFmt w:val="bullet"/>
      <w:lvlText w:val="•"/>
      <w:lvlJc w:val="left"/>
      <w:pPr>
        <w:tabs>
          <w:tab w:val="num" w:pos="720"/>
        </w:tabs>
        <w:ind w:left="720" w:hanging="360"/>
      </w:pPr>
      <w:rPr>
        <w:rFonts w:ascii="Times New Roman" w:hAnsi="Times New Roman" w:hint="default"/>
      </w:rPr>
    </w:lvl>
    <w:lvl w:ilvl="1" w:tplc="5C2A2A2A" w:tentative="1">
      <w:start w:val="1"/>
      <w:numFmt w:val="bullet"/>
      <w:lvlText w:val="•"/>
      <w:lvlJc w:val="left"/>
      <w:pPr>
        <w:tabs>
          <w:tab w:val="num" w:pos="1440"/>
        </w:tabs>
        <w:ind w:left="1440" w:hanging="360"/>
      </w:pPr>
      <w:rPr>
        <w:rFonts w:ascii="Times New Roman" w:hAnsi="Times New Roman" w:hint="default"/>
      </w:rPr>
    </w:lvl>
    <w:lvl w:ilvl="2" w:tplc="D4DEF574" w:tentative="1">
      <w:start w:val="1"/>
      <w:numFmt w:val="bullet"/>
      <w:lvlText w:val="•"/>
      <w:lvlJc w:val="left"/>
      <w:pPr>
        <w:tabs>
          <w:tab w:val="num" w:pos="2160"/>
        </w:tabs>
        <w:ind w:left="2160" w:hanging="360"/>
      </w:pPr>
      <w:rPr>
        <w:rFonts w:ascii="Times New Roman" w:hAnsi="Times New Roman" w:hint="default"/>
      </w:rPr>
    </w:lvl>
    <w:lvl w:ilvl="3" w:tplc="01BABE94" w:tentative="1">
      <w:start w:val="1"/>
      <w:numFmt w:val="bullet"/>
      <w:lvlText w:val="•"/>
      <w:lvlJc w:val="left"/>
      <w:pPr>
        <w:tabs>
          <w:tab w:val="num" w:pos="2880"/>
        </w:tabs>
        <w:ind w:left="2880" w:hanging="360"/>
      </w:pPr>
      <w:rPr>
        <w:rFonts w:ascii="Times New Roman" w:hAnsi="Times New Roman" w:hint="default"/>
      </w:rPr>
    </w:lvl>
    <w:lvl w:ilvl="4" w:tplc="E244D7CA" w:tentative="1">
      <w:start w:val="1"/>
      <w:numFmt w:val="bullet"/>
      <w:lvlText w:val="•"/>
      <w:lvlJc w:val="left"/>
      <w:pPr>
        <w:tabs>
          <w:tab w:val="num" w:pos="3600"/>
        </w:tabs>
        <w:ind w:left="3600" w:hanging="360"/>
      </w:pPr>
      <w:rPr>
        <w:rFonts w:ascii="Times New Roman" w:hAnsi="Times New Roman" w:hint="default"/>
      </w:rPr>
    </w:lvl>
    <w:lvl w:ilvl="5" w:tplc="E41EE9AA" w:tentative="1">
      <w:start w:val="1"/>
      <w:numFmt w:val="bullet"/>
      <w:lvlText w:val="•"/>
      <w:lvlJc w:val="left"/>
      <w:pPr>
        <w:tabs>
          <w:tab w:val="num" w:pos="4320"/>
        </w:tabs>
        <w:ind w:left="4320" w:hanging="360"/>
      </w:pPr>
      <w:rPr>
        <w:rFonts w:ascii="Times New Roman" w:hAnsi="Times New Roman" w:hint="default"/>
      </w:rPr>
    </w:lvl>
    <w:lvl w:ilvl="6" w:tplc="D90C1C76" w:tentative="1">
      <w:start w:val="1"/>
      <w:numFmt w:val="bullet"/>
      <w:lvlText w:val="•"/>
      <w:lvlJc w:val="left"/>
      <w:pPr>
        <w:tabs>
          <w:tab w:val="num" w:pos="5040"/>
        </w:tabs>
        <w:ind w:left="5040" w:hanging="360"/>
      </w:pPr>
      <w:rPr>
        <w:rFonts w:ascii="Times New Roman" w:hAnsi="Times New Roman" w:hint="default"/>
      </w:rPr>
    </w:lvl>
    <w:lvl w:ilvl="7" w:tplc="4838DF90" w:tentative="1">
      <w:start w:val="1"/>
      <w:numFmt w:val="bullet"/>
      <w:lvlText w:val="•"/>
      <w:lvlJc w:val="left"/>
      <w:pPr>
        <w:tabs>
          <w:tab w:val="num" w:pos="5760"/>
        </w:tabs>
        <w:ind w:left="5760" w:hanging="360"/>
      </w:pPr>
      <w:rPr>
        <w:rFonts w:ascii="Times New Roman" w:hAnsi="Times New Roman" w:hint="default"/>
      </w:rPr>
    </w:lvl>
    <w:lvl w:ilvl="8" w:tplc="2AEC17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B0A"/>
    <w:rsid w:val="00000B7C"/>
    <w:rsid w:val="0003043B"/>
    <w:rsid w:val="00053338"/>
    <w:rsid w:val="0005776D"/>
    <w:rsid w:val="0006398C"/>
    <w:rsid w:val="00082D37"/>
    <w:rsid w:val="00086668"/>
    <w:rsid w:val="000A0E21"/>
    <w:rsid w:val="000B717B"/>
    <w:rsid w:val="000C7537"/>
    <w:rsid w:val="000F1193"/>
    <w:rsid w:val="00103994"/>
    <w:rsid w:val="00113B04"/>
    <w:rsid w:val="0011462F"/>
    <w:rsid w:val="0011712A"/>
    <w:rsid w:val="00126224"/>
    <w:rsid w:val="001763C6"/>
    <w:rsid w:val="001839E5"/>
    <w:rsid w:val="00190D5E"/>
    <w:rsid w:val="001B20FC"/>
    <w:rsid w:val="001E1458"/>
    <w:rsid w:val="002019B8"/>
    <w:rsid w:val="00224BFD"/>
    <w:rsid w:val="002743A5"/>
    <w:rsid w:val="00277B0A"/>
    <w:rsid w:val="00281C01"/>
    <w:rsid w:val="00314D74"/>
    <w:rsid w:val="00380D64"/>
    <w:rsid w:val="003A429C"/>
    <w:rsid w:val="003C2761"/>
    <w:rsid w:val="003C4C5C"/>
    <w:rsid w:val="003D06BF"/>
    <w:rsid w:val="003F24BF"/>
    <w:rsid w:val="003F7232"/>
    <w:rsid w:val="003F7C05"/>
    <w:rsid w:val="00404290"/>
    <w:rsid w:val="00431C96"/>
    <w:rsid w:val="00435A02"/>
    <w:rsid w:val="0043637A"/>
    <w:rsid w:val="00456FAD"/>
    <w:rsid w:val="004611B2"/>
    <w:rsid w:val="004D3090"/>
    <w:rsid w:val="00561AB0"/>
    <w:rsid w:val="00571A3A"/>
    <w:rsid w:val="005A75E8"/>
    <w:rsid w:val="005D2D2B"/>
    <w:rsid w:val="005D362B"/>
    <w:rsid w:val="005D61C8"/>
    <w:rsid w:val="00635A63"/>
    <w:rsid w:val="00670883"/>
    <w:rsid w:val="006A02B9"/>
    <w:rsid w:val="006C39CB"/>
    <w:rsid w:val="006C6BEC"/>
    <w:rsid w:val="007000BC"/>
    <w:rsid w:val="00724847"/>
    <w:rsid w:val="00726BE3"/>
    <w:rsid w:val="0075754E"/>
    <w:rsid w:val="00774959"/>
    <w:rsid w:val="007948E5"/>
    <w:rsid w:val="007957E9"/>
    <w:rsid w:val="007C2818"/>
    <w:rsid w:val="007C6782"/>
    <w:rsid w:val="00802777"/>
    <w:rsid w:val="00810389"/>
    <w:rsid w:val="008401C4"/>
    <w:rsid w:val="008554D4"/>
    <w:rsid w:val="0087628F"/>
    <w:rsid w:val="00876668"/>
    <w:rsid w:val="00881064"/>
    <w:rsid w:val="008A189D"/>
    <w:rsid w:val="008A6690"/>
    <w:rsid w:val="008C1F27"/>
    <w:rsid w:val="008C4719"/>
    <w:rsid w:val="008D09C3"/>
    <w:rsid w:val="008D544A"/>
    <w:rsid w:val="008F03B4"/>
    <w:rsid w:val="009041E3"/>
    <w:rsid w:val="00905A52"/>
    <w:rsid w:val="00931051"/>
    <w:rsid w:val="009775E0"/>
    <w:rsid w:val="009817DE"/>
    <w:rsid w:val="009A0425"/>
    <w:rsid w:val="009D2276"/>
    <w:rsid w:val="00A20CB3"/>
    <w:rsid w:val="00A37552"/>
    <w:rsid w:val="00A81BC4"/>
    <w:rsid w:val="00A96A1C"/>
    <w:rsid w:val="00AB5D2C"/>
    <w:rsid w:val="00AD6188"/>
    <w:rsid w:val="00AF7409"/>
    <w:rsid w:val="00B053DB"/>
    <w:rsid w:val="00B47B31"/>
    <w:rsid w:val="00B5061C"/>
    <w:rsid w:val="00B52B14"/>
    <w:rsid w:val="00B624C6"/>
    <w:rsid w:val="00B87CC0"/>
    <w:rsid w:val="00BA5BB8"/>
    <w:rsid w:val="00BB7099"/>
    <w:rsid w:val="00BC7492"/>
    <w:rsid w:val="00BD7499"/>
    <w:rsid w:val="00BE7631"/>
    <w:rsid w:val="00C315B4"/>
    <w:rsid w:val="00C56952"/>
    <w:rsid w:val="00C765F8"/>
    <w:rsid w:val="00C96401"/>
    <w:rsid w:val="00CA63E0"/>
    <w:rsid w:val="00CC210D"/>
    <w:rsid w:val="00D02383"/>
    <w:rsid w:val="00D3686C"/>
    <w:rsid w:val="00D5794B"/>
    <w:rsid w:val="00D7683D"/>
    <w:rsid w:val="00D8392E"/>
    <w:rsid w:val="00D86D2D"/>
    <w:rsid w:val="00D962C1"/>
    <w:rsid w:val="00DA052B"/>
    <w:rsid w:val="00DB2457"/>
    <w:rsid w:val="00DB7EE4"/>
    <w:rsid w:val="00DD270F"/>
    <w:rsid w:val="00DD3E95"/>
    <w:rsid w:val="00DE3ADA"/>
    <w:rsid w:val="00E00B71"/>
    <w:rsid w:val="00E122ED"/>
    <w:rsid w:val="00E320AF"/>
    <w:rsid w:val="00E649A3"/>
    <w:rsid w:val="00EB74E8"/>
    <w:rsid w:val="00EF61B8"/>
    <w:rsid w:val="00F75AF3"/>
    <w:rsid w:val="00F91252"/>
    <w:rsid w:val="00FC4724"/>
    <w:rsid w:val="00FD0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7980"/>
  <w15:docId w15:val="{91883E9D-9290-4D56-94EB-D134B56D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09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9C3"/>
    <w:rPr>
      <w:rFonts w:ascii="Tahoma" w:hAnsi="Tahoma" w:cs="Tahoma"/>
      <w:sz w:val="16"/>
      <w:szCs w:val="16"/>
    </w:rPr>
  </w:style>
  <w:style w:type="paragraph" w:styleId="stBilgi">
    <w:name w:val="header"/>
    <w:basedOn w:val="Normal"/>
    <w:link w:val="stBilgiChar"/>
    <w:uiPriority w:val="99"/>
    <w:unhideWhenUsed/>
    <w:rsid w:val="004042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4290"/>
  </w:style>
  <w:style w:type="paragraph" w:styleId="AltBilgi">
    <w:name w:val="footer"/>
    <w:basedOn w:val="Normal"/>
    <w:link w:val="AltBilgiChar"/>
    <w:uiPriority w:val="99"/>
    <w:unhideWhenUsed/>
    <w:rsid w:val="004042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4290"/>
  </w:style>
  <w:style w:type="paragraph" w:styleId="ListeParagraf">
    <w:name w:val="List Paragraph"/>
    <w:basedOn w:val="Normal"/>
    <w:uiPriority w:val="34"/>
    <w:qFormat/>
    <w:rsid w:val="00431C96"/>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72913">
      <w:bodyDiv w:val="1"/>
      <w:marLeft w:val="0"/>
      <w:marRight w:val="0"/>
      <w:marTop w:val="0"/>
      <w:marBottom w:val="0"/>
      <w:divBdr>
        <w:top w:val="none" w:sz="0" w:space="0" w:color="auto"/>
        <w:left w:val="none" w:sz="0" w:space="0" w:color="auto"/>
        <w:bottom w:val="none" w:sz="0" w:space="0" w:color="auto"/>
        <w:right w:val="none" w:sz="0" w:space="0" w:color="auto"/>
      </w:divBdr>
    </w:div>
    <w:div w:id="514079142">
      <w:bodyDiv w:val="1"/>
      <w:marLeft w:val="0"/>
      <w:marRight w:val="0"/>
      <w:marTop w:val="0"/>
      <w:marBottom w:val="0"/>
      <w:divBdr>
        <w:top w:val="none" w:sz="0" w:space="0" w:color="auto"/>
        <w:left w:val="none" w:sz="0" w:space="0" w:color="auto"/>
        <w:bottom w:val="none" w:sz="0" w:space="0" w:color="auto"/>
        <w:right w:val="none" w:sz="0" w:space="0" w:color="auto"/>
      </w:divBdr>
      <w:divsChild>
        <w:div w:id="1948274014">
          <w:marLeft w:val="547"/>
          <w:marRight w:val="0"/>
          <w:marTop w:val="0"/>
          <w:marBottom w:val="0"/>
          <w:divBdr>
            <w:top w:val="none" w:sz="0" w:space="0" w:color="auto"/>
            <w:left w:val="none" w:sz="0" w:space="0" w:color="auto"/>
            <w:bottom w:val="none" w:sz="0" w:space="0" w:color="auto"/>
            <w:right w:val="none" w:sz="0" w:space="0" w:color="auto"/>
          </w:divBdr>
        </w:div>
      </w:divsChild>
    </w:div>
    <w:div w:id="598293117">
      <w:bodyDiv w:val="1"/>
      <w:marLeft w:val="0"/>
      <w:marRight w:val="0"/>
      <w:marTop w:val="0"/>
      <w:marBottom w:val="0"/>
      <w:divBdr>
        <w:top w:val="none" w:sz="0" w:space="0" w:color="auto"/>
        <w:left w:val="none" w:sz="0" w:space="0" w:color="auto"/>
        <w:bottom w:val="none" w:sz="0" w:space="0" w:color="auto"/>
        <w:right w:val="none" w:sz="0" w:space="0" w:color="auto"/>
      </w:divBdr>
    </w:div>
    <w:div w:id="650065749">
      <w:bodyDiv w:val="1"/>
      <w:marLeft w:val="0"/>
      <w:marRight w:val="0"/>
      <w:marTop w:val="0"/>
      <w:marBottom w:val="0"/>
      <w:divBdr>
        <w:top w:val="none" w:sz="0" w:space="0" w:color="auto"/>
        <w:left w:val="none" w:sz="0" w:space="0" w:color="auto"/>
        <w:bottom w:val="none" w:sz="0" w:space="0" w:color="auto"/>
        <w:right w:val="none" w:sz="0" w:space="0" w:color="auto"/>
      </w:divBdr>
    </w:div>
    <w:div w:id="706177917">
      <w:bodyDiv w:val="1"/>
      <w:marLeft w:val="0"/>
      <w:marRight w:val="0"/>
      <w:marTop w:val="0"/>
      <w:marBottom w:val="0"/>
      <w:divBdr>
        <w:top w:val="none" w:sz="0" w:space="0" w:color="auto"/>
        <w:left w:val="none" w:sz="0" w:space="0" w:color="auto"/>
        <w:bottom w:val="none" w:sz="0" w:space="0" w:color="auto"/>
        <w:right w:val="none" w:sz="0" w:space="0" w:color="auto"/>
      </w:divBdr>
      <w:divsChild>
        <w:div w:id="1939176137">
          <w:marLeft w:val="547"/>
          <w:marRight w:val="0"/>
          <w:marTop w:val="0"/>
          <w:marBottom w:val="0"/>
          <w:divBdr>
            <w:top w:val="none" w:sz="0" w:space="0" w:color="auto"/>
            <w:left w:val="none" w:sz="0" w:space="0" w:color="auto"/>
            <w:bottom w:val="none" w:sz="0" w:space="0" w:color="auto"/>
            <w:right w:val="none" w:sz="0" w:space="0" w:color="auto"/>
          </w:divBdr>
        </w:div>
      </w:divsChild>
    </w:div>
    <w:div w:id="871264254">
      <w:bodyDiv w:val="1"/>
      <w:marLeft w:val="0"/>
      <w:marRight w:val="0"/>
      <w:marTop w:val="0"/>
      <w:marBottom w:val="0"/>
      <w:divBdr>
        <w:top w:val="none" w:sz="0" w:space="0" w:color="auto"/>
        <w:left w:val="none" w:sz="0" w:space="0" w:color="auto"/>
        <w:bottom w:val="none" w:sz="0" w:space="0" w:color="auto"/>
        <w:right w:val="none" w:sz="0" w:space="0" w:color="auto"/>
      </w:divBdr>
    </w:div>
    <w:div w:id="885988842">
      <w:bodyDiv w:val="1"/>
      <w:marLeft w:val="0"/>
      <w:marRight w:val="0"/>
      <w:marTop w:val="0"/>
      <w:marBottom w:val="0"/>
      <w:divBdr>
        <w:top w:val="none" w:sz="0" w:space="0" w:color="auto"/>
        <w:left w:val="none" w:sz="0" w:space="0" w:color="auto"/>
        <w:bottom w:val="none" w:sz="0" w:space="0" w:color="auto"/>
        <w:right w:val="none" w:sz="0" w:space="0" w:color="auto"/>
      </w:divBdr>
    </w:div>
    <w:div w:id="1095789180">
      <w:bodyDiv w:val="1"/>
      <w:marLeft w:val="0"/>
      <w:marRight w:val="0"/>
      <w:marTop w:val="0"/>
      <w:marBottom w:val="0"/>
      <w:divBdr>
        <w:top w:val="none" w:sz="0" w:space="0" w:color="auto"/>
        <w:left w:val="none" w:sz="0" w:space="0" w:color="auto"/>
        <w:bottom w:val="none" w:sz="0" w:space="0" w:color="auto"/>
        <w:right w:val="none" w:sz="0" w:space="0" w:color="auto"/>
      </w:divBdr>
    </w:div>
    <w:div w:id="11469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a:xfrm rot="5400000">
          <a:off x="-260793" y="321777"/>
          <a:ext cx="1738622" cy="1217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tr-TR" sz="800">
              <a:solidFill>
                <a:sysClr val="window" lastClr="FFFFFF"/>
              </a:solidFill>
              <a:latin typeface="Calibri"/>
              <a:ea typeface="+mn-ea"/>
              <a:cs typeface="+mn-cs"/>
            </a:rPr>
            <a:t>1. 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a:xfrm rot="5400000">
          <a:off x="-260793" y="2176240"/>
          <a:ext cx="1738622" cy="1217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tr-TR" sz="800">
              <a:solidFill>
                <a:sysClr val="window" lastClr="FFFFFF"/>
              </a:solidFill>
              <a:latin typeface="Calibri"/>
              <a:ea typeface="+mn-ea"/>
              <a:cs typeface="+mn-cs"/>
            </a:rPr>
            <a:t>2. 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a:xfrm rot="5400000">
          <a:off x="-260793" y="3803497"/>
          <a:ext cx="1738622" cy="121703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tr-TR" sz="800">
              <a:solidFill>
                <a:sysClr val="window" lastClr="FFFFFF"/>
              </a:solidFill>
              <a:latin typeface="Calibri"/>
              <a:ea typeface="+mn-ea"/>
              <a:cs typeface="+mn-cs"/>
            </a:rPr>
            <a:t>3. 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768DD1E4-4274-4E6B-9917-56FB7F9277E5}">
      <dgm:prSet custT="1"/>
      <dgm:spPr>
        <a:xfrm rot="5400000">
          <a:off x="3183540" y="-38988"/>
          <a:ext cx="1130104" cy="50631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sz="1100">
            <a:solidFill>
              <a:sysClr val="windowText" lastClr="000000">
                <a:hueOff val="0"/>
                <a:satOff val="0"/>
                <a:lumOff val="0"/>
                <a:alphaOff val="0"/>
              </a:sysClr>
            </a:solidFill>
            <a:latin typeface="Calibri"/>
            <a:ea typeface="+mn-ea"/>
            <a:cs typeface="+mn-cs"/>
          </a:endParaRPr>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a:xfrm rot="5400000">
          <a:off x="3160593" y="1600349"/>
          <a:ext cx="1175997" cy="50631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1100">
              <a:solidFill>
                <a:sysClr val="windowText" lastClr="000000">
                  <a:hueOff val="0"/>
                  <a:satOff val="0"/>
                  <a:lumOff val="0"/>
                  <a:alphaOff val="0"/>
                </a:sysClr>
              </a:solidFill>
              <a:latin typeface="Calibri"/>
              <a:ea typeface="+mn-ea"/>
              <a:cs typeface="+mn-cs"/>
            </a:rPr>
            <a:t> </a:t>
          </a:r>
          <a:r>
            <a:rPr lang="tr-TR" sz="1100"/>
            <a:t>Muafiyet komisyonu öğrencilerin taleplerini ilgili yönerge ve yönetmelik çerçevesinde değerlendirerek, muafiyet işlemlerine ilişkin raporu gereği yapılmak üzere Yüksekokul Makamına sunar.</a:t>
          </a:r>
          <a:endParaRPr lang="tr-TR" sz="1100">
            <a:solidFill>
              <a:sysClr val="windowText" lastClr="000000">
                <a:hueOff val="0"/>
                <a:satOff val="0"/>
                <a:lumOff val="0"/>
                <a:alphaOff val="0"/>
              </a:sysClr>
            </a:solidFill>
            <a:latin typeface="Calibri"/>
            <a:ea typeface="+mn-ea"/>
            <a:cs typeface="+mn-cs"/>
          </a:endParaRPr>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CA1B74E6-1062-4A89-96C2-85C2F012ACCB}">
      <dgm:prSet custT="1"/>
      <dgm:spPr>
        <a:xfrm rot="5400000">
          <a:off x="3160593" y="1600349"/>
          <a:ext cx="1175997" cy="50631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sz="800">
            <a:solidFill>
              <a:sysClr val="windowText" lastClr="000000">
                <a:hueOff val="0"/>
                <a:satOff val="0"/>
                <a:lumOff val="0"/>
                <a:alphaOff val="0"/>
              </a:sysClr>
            </a:solidFill>
            <a:latin typeface="Calibri"/>
            <a:ea typeface="+mn-ea"/>
            <a:cs typeface="+mn-cs"/>
          </a:endParaRPr>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AD8304ED-62DD-44AE-8C03-72573C56AD26}">
      <dgm:prSet custT="1"/>
      <dgm:spPr>
        <a:xfrm rot="5400000">
          <a:off x="2920966" y="-1661526"/>
          <a:ext cx="1655252" cy="50631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sz="1100">
            <a:solidFill>
              <a:sysClr val="windowText" lastClr="000000">
                <a:hueOff val="0"/>
                <a:satOff val="0"/>
                <a:lumOff val="0"/>
                <a:alphaOff val="0"/>
              </a:sysClr>
            </a:solidFill>
            <a:latin typeface="Calibri"/>
            <a:ea typeface="+mn-ea"/>
            <a:cs typeface="+mn-cs"/>
          </a:endParaRPr>
        </a:p>
      </dgm:t>
    </dgm:pt>
    <dgm:pt modelId="{39E61464-41CA-4AAF-AB9F-3AB654D313C6}" type="parTrans" cxnId="{B71924F8-2C13-4820-A317-1DA4E4579B4F}">
      <dgm:prSet/>
      <dgm:spPr/>
      <dgm:t>
        <a:bodyPr/>
        <a:lstStyle/>
        <a:p>
          <a:endParaRPr lang="tr-TR"/>
        </a:p>
      </dgm:t>
    </dgm:pt>
    <dgm:pt modelId="{A7C43481-781F-45D9-B25D-61459120EF0A}" type="sibTrans" cxnId="{B71924F8-2C13-4820-A317-1DA4E4579B4F}">
      <dgm:prSet/>
      <dgm:spPr/>
      <dgm:t>
        <a:bodyPr/>
        <a:lstStyle/>
        <a:p>
          <a:endParaRPr lang="tr-TR"/>
        </a:p>
      </dgm:t>
    </dgm:pt>
    <dgm:pt modelId="{7A7142DB-870E-43BB-BCDC-2CA07AB159A9}">
      <dgm:prSet custT="1"/>
      <dgm:spPr/>
      <dgm:t>
        <a:bodyPr/>
        <a:lstStyle/>
        <a:p>
          <a:r>
            <a:rPr lang="tr-TR" sz="1100"/>
            <a:t>Farabi Değişim Proğramı kapsamında Öğrenci İşleri Daire Başkanlığından gelen kontenjan talep yazısına istinaden bölüm ve sınıf bazında kontenjanlar belirlenerek Öğrenci İşleri Daire Başkanlığına bildirilir.</a:t>
          </a:r>
        </a:p>
      </dgm:t>
    </dgm:pt>
    <dgm:pt modelId="{4EC0F1F4-FE8B-4E0D-8903-C11E91BA3EA8}" type="parTrans" cxnId="{3AEEAC26-932E-43D7-BEE2-E76DE4EF2D30}">
      <dgm:prSet/>
      <dgm:spPr/>
      <dgm:t>
        <a:bodyPr/>
        <a:lstStyle/>
        <a:p>
          <a:endParaRPr lang="tr-TR"/>
        </a:p>
      </dgm:t>
    </dgm:pt>
    <dgm:pt modelId="{C3E90325-3274-4AF8-8CFB-0099D19ACAF7}" type="sibTrans" cxnId="{3AEEAC26-932E-43D7-BEE2-E76DE4EF2D30}">
      <dgm:prSet/>
      <dgm:spPr/>
      <dgm:t>
        <a:bodyPr/>
        <a:lstStyle/>
        <a:p>
          <a:endParaRPr lang="tr-TR"/>
        </a:p>
      </dgm:t>
    </dgm:pt>
    <dgm:pt modelId="{87796219-D14E-4A54-9D49-B14B09E01985}">
      <dgm:prSet custT="1"/>
      <dgm:spPr/>
      <dgm:t>
        <a:bodyPr/>
        <a:lstStyle/>
        <a:p>
          <a:r>
            <a:rPr lang="tr-TR" sz="1100"/>
            <a:t>Öğrenci İşleri Daire Başkanlığının belirlediği takvim çeçevesinde Farabi Değişim Proğramından yararlanmak isteyen öğrencilerin müracattları  alınır.</a:t>
          </a:r>
        </a:p>
      </dgm:t>
    </dgm:pt>
    <dgm:pt modelId="{7B5768A0-9E75-4227-B3B6-6D8D32CEB815}" type="parTrans" cxnId="{B16ED93C-D9FE-4B39-B7C9-AFA7CBD4CAE9}">
      <dgm:prSet/>
      <dgm:spPr/>
      <dgm:t>
        <a:bodyPr/>
        <a:lstStyle/>
        <a:p>
          <a:endParaRPr lang="tr-TR"/>
        </a:p>
      </dgm:t>
    </dgm:pt>
    <dgm:pt modelId="{01998BAC-0518-481B-8C62-5EAF704D7B55}" type="sibTrans" cxnId="{B16ED93C-D9FE-4B39-B7C9-AFA7CBD4CAE9}">
      <dgm:prSet/>
      <dgm:spPr/>
      <dgm:t>
        <a:bodyPr/>
        <a:lstStyle/>
        <a:p>
          <a:endParaRPr lang="tr-TR"/>
        </a:p>
      </dgm:t>
    </dgm:pt>
    <dgm:pt modelId="{D9D92739-66C9-4EC0-B37A-89128F197431}">
      <dgm:prSet custT="1"/>
      <dgm:spPr/>
      <dgm:t>
        <a:bodyPr/>
        <a:lstStyle/>
        <a:p>
          <a:r>
            <a:rPr lang="tr-TR" sz="1100"/>
            <a:t>Müracaatları kabul edilen öğrencilerin müracaatları  ilgili komisyon tarafından yönetmelik ve yönergeler çerçevesinde değerlendirilerek, sonuç bir rapor halinde Yüksekokul Makamına sunulur. </a:t>
          </a:r>
        </a:p>
      </dgm:t>
    </dgm:pt>
    <dgm:pt modelId="{53A15054-ACA8-4208-B99D-5FB934623930}" type="parTrans" cxnId="{32C677CD-C1BD-4C51-BB48-E85C91437EE9}">
      <dgm:prSet/>
      <dgm:spPr/>
      <dgm:t>
        <a:bodyPr/>
        <a:lstStyle/>
        <a:p>
          <a:endParaRPr lang="tr-TR"/>
        </a:p>
      </dgm:t>
    </dgm:pt>
    <dgm:pt modelId="{8027AA05-9D4C-49DA-BBE5-26DEC98301B5}" type="sibTrans" cxnId="{32C677CD-C1BD-4C51-BB48-E85C91437EE9}">
      <dgm:prSet/>
      <dgm:spPr/>
      <dgm:t>
        <a:bodyPr/>
        <a:lstStyle/>
        <a:p>
          <a:endParaRPr lang="tr-TR"/>
        </a:p>
      </dgm:t>
    </dgm:pt>
    <dgm:pt modelId="{F15CB16D-3549-450B-A3B2-CBC3E2376104}">
      <dgm:prSet custT="1"/>
      <dgm:spPr/>
      <dgm:t>
        <a:bodyPr/>
        <a:lstStyle/>
        <a:p>
          <a:r>
            <a:rPr lang="tr-TR" sz="1100"/>
            <a:t>İlgili komisyon kararı Yüksekokul Makamı tarafından gereği yapılmak üzere Rektörlüğe ve UluslararasI ilişkiler Koordinatörlüğü Farabi Ofisine bildirilir.</a:t>
          </a:r>
        </a:p>
      </dgm:t>
    </dgm:pt>
    <dgm:pt modelId="{72BD8ED1-4B0A-4A10-922A-D933383C4C48}" type="parTrans" cxnId="{E4D37AB7-4324-4B33-AA9A-ECAA8261CEDA}">
      <dgm:prSet/>
      <dgm:spPr/>
      <dgm:t>
        <a:bodyPr/>
        <a:lstStyle/>
        <a:p>
          <a:endParaRPr lang="tr-TR"/>
        </a:p>
      </dgm:t>
    </dgm:pt>
    <dgm:pt modelId="{CEE85996-195A-4819-80C8-456790779E59}" type="sibTrans" cxnId="{E4D37AB7-4324-4B33-AA9A-ECAA8261CEDA}">
      <dgm:prSet/>
      <dgm:spPr/>
      <dgm:t>
        <a:bodyPr/>
        <a:lstStyle/>
        <a:p>
          <a:endParaRPr lang="tr-TR"/>
        </a:p>
      </dgm:t>
    </dgm:pt>
    <dgm:pt modelId="{4B9C4984-BAA1-4DF0-9591-B5638FC3EB13}">
      <dgm:prSet custT="1"/>
      <dgm:spPr/>
      <dgm:t>
        <a:bodyPr/>
        <a:lstStyle/>
        <a:p>
          <a:r>
            <a:rPr lang="tr-TR" sz="1100" baseline="0"/>
            <a:t>Farabi  Değişim Programı kapsamında Yüksekokulumuza  gelerek  öğrenim görecek öğrencilerin ders muafiyetine ilişkin dilekçeleri kayda alınır.</a:t>
          </a:r>
          <a:endParaRPr lang="tr-TR" sz="1100"/>
        </a:p>
      </dgm:t>
    </dgm:pt>
    <dgm:pt modelId="{6B436604-3321-4563-B851-324EE42FF64C}" type="parTrans" cxnId="{1A42522F-1C16-4842-9F75-DCB8A3AB799B}">
      <dgm:prSet/>
      <dgm:spPr/>
      <dgm:t>
        <a:bodyPr/>
        <a:lstStyle/>
        <a:p>
          <a:endParaRPr lang="tr-TR"/>
        </a:p>
      </dgm:t>
    </dgm:pt>
    <dgm:pt modelId="{E185AF91-2B89-4CC7-90AB-DAFC70C0A90D}" type="sibTrans" cxnId="{1A42522F-1C16-4842-9F75-DCB8A3AB799B}">
      <dgm:prSet/>
      <dgm:spPr/>
      <dgm:t>
        <a:bodyPr/>
        <a:lstStyle/>
        <a:p>
          <a:endParaRPr lang="tr-TR"/>
        </a:p>
      </dgm:t>
    </dgm:pt>
    <dgm:pt modelId="{1CFABB5F-EFFD-45A4-BF7B-2584C51888DF}">
      <dgm:prSet custT="1"/>
      <dgm:spPr>
        <a:xfrm rot="5400000">
          <a:off x="3160593" y="1600349"/>
          <a:ext cx="1175997" cy="50631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sz="1100">
              <a:solidFill>
                <a:sysClr val="windowText" lastClr="000000">
                  <a:hueOff val="0"/>
                  <a:satOff val="0"/>
                  <a:lumOff val="0"/>
                  <a:alphaOff val="0"/>
                </a:sysClr>
              </a:solidFill>
              <a:latin typeface="Calibri"/>
              <a:ea typeface="+mn-ea"/>
              <a:cs typeface="+mn-cs"/>
            </a:rPr>
            <a:t> </a:t>
          </a:r>
          <a:r>
            <a:rPr lang="tr-TR" sz="1100"/>
            <a:t>İlgili komisyon kararı Yüksekokul Makamı tarafından gereği yapılmak üzere Öğrenci işleri Daire Başkanlığına bildirilir.</a:t>
          </a:r>
          <a:endParaRPr lang="tr-TR" sz="1100">
            <a:solidFill>
              <a:sysClr val="windowText" lastClr="000000">
                <a:hueOff val="0"/>
                <a:satOff val="0"/>
                <a:lumOff val="0"/>
                <a:alphaOff val="0"/>
              </a:sysClr>
            </a:solidFill>
            <a:latin typeface="Calibri"/>
            <a:ea typeface="+mn-ea"/>
            <a:cs typeface="+mn-cs"/>
          </a:endParaRPr>
        </a:p>
      </dgm:t>
    </dgm:pt>
    <dgm:pt modelId="{8750D51D-F13F-472F-B805-99B7F98DB30B}" type="parTrans" cxnId="{77A6A663-3310-42DF-AB20-E65909EA0E24}">
      <dgm:prSet/>
      <dgm:spPr/>
      <dgm:t>
        <a:bodyPr/>
        <a:lstStyle/>
        <a:p>
          <a:endParaRPr lang="tr-TR"/>
        </a:p>
      </dgm:t>
    </dgm:pt>
    <dgm:pt modelId="{0AC74FDE-1C53-4FD1-8849-010DC3095C22}" type="sibTrans" cxnId="{77A6A663-3310-42DF-AB20-E65909EA0E24}">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X="0" custLinFactNeighborY="-14388">
        <dgm:presLayoutVars>
          <dgm:chMax val="1"/>
          <dgm:bulletEnabled val="1"/>
        </dgm:presLayoutVars>
      </dgm:prSet>
      <dgm:spPr>
        <a:prstGeom prst="chevron">
          <a:avLst/>
        </a:prstGeom>
      </dgm:spPr>
    </dgm:pt>
    <dgm:pt modelId="{D7A44117-C42B-4E49-A65E-7543525D4516}" type="pres">
      <dgm:prSet presAssocID="{48E12553-458B-4BFC-A9E9-778D8CAEFB39}" presName="descendantText" presStyleLbl="alignAcc1" presStyleIdx="0" presStyleCnt="3" custScaleY="100523" custLinFactNeighborX="1907" custLinFactNeighborY="-545">
        <dgm:presLayoutVars>
          <dgm:bulletEnabled val="1"/>
        </dgm:presLayoutVars>
      </dgm:prSet>
      <dgm:spPr>
        <a:prstGeom prst="round2SameRect">
          <a:avLst/>
        </a:prstGeom>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3238" custLinFactNeighborY="-324">
        <dgm:presLayoutVars>
          <dgm:chMax val="1"/>
          <dgm:bulletEnabled val="1"/>
        </dgm:presLayoutVars>
      </dgm:prSet>
      <dgm:spPr>
        <a:prstGeom prst="chevron">
          <a:avLst/>
        </a:prstGeom>
      </dgm:spPr>
    </dgm:pt>
    <dgm:pt modelId="{CD40B21C-3AC3-4A19-8643-08413E83E8CB}" type="pres">
      <dgm:prSet presAssocID="{114C3D94-7237-4F09-94BD-7CEDC5593135}" presName="descendantText" presStyleLbl="alignAcc1" presStyleIdx="1" presStyleCnt="3" custLinFactNeighborX="0" custLinFactNeighborY="1068">
        <dgm:presLayoutVars>
          <dgm:bulletEnabled val="1"/>
        </dgm:presLayoutVars>
      </dgm:prSet>
      <dgm:spPr>
        <a:prstGeom prst="round2SameRect">
          <a:avLst/>
        </a:prstGeom>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a:prstGeom prst="chevron">
          <a:avLst/>
        </a:prstGeom>
      </dgm:spPr>
    </dgm:pt>
    <dgm:pt modelId="{53369254-0B87-4A6A-AB5F-4B133DB20CB1}" type="pres">
      <dgm:prSet presAssocID="{D8426FD8-3417-403A-9D91-B139E5C540B5}" presName="descendantText" presStyleLbl="alignAcc1" presStyleIdx="2" presStyleCnt="3" custScaleY="129831" custLinFactNeighborY="2137">
        <dgm:presLayoutVars>
          <dgm:bulletEnabled val="1"/>
        </dgm:presLayoutVars>
      </dgm:prSet>
      <dgm:spPr>
        <a:prstGeom prst="round2SameRect">
          <a:avLst/>
        </a:prstGeom>
      </dgm:spPr>
    </dgm:pt>
  </dgm:ptLst>
  <dgm:cxnLst>
    <dgm:cxn modelId="{0237B20F-F20B-4119-B543-3C6F529F8493}" type="presOf" srcId="{D9D92739-66C9-4EC0-B37A-89128F197431}" destId="{CD40B21C-3AC3-4A19-8643-08413E83E8CB}" srcOrd="0" destOrd="1" presId="urn:microsoft.com/office/officeart/2005/8/layout/chevron2"/>
    <dgm:cxn modelId="{3AEEAC26-932E-43D7-BEE2-E76DE4EF2D30}" srcId="{48E12553-458B-4BFC-A9E9-778D8CAEFB39}" destId="{7A7142DB-870E-43BB-BCDC-2CA07AB159A9}" srcOrd="1" destOrd="0" parTransId="{4EC0F1F4-FE8B-4E0D-8903-C11E91BA3EA8}" sibTransId="{C3E90325-3274-4AF8-8CFB-0099D19ACAF7}"/>
    <dgm:cxn modelId="{D312422A-E699-4A6A-83A0-E7FB722E204C}" type="presOf" srcId="{48E12553-458B-4BFC-A9E9-778D8CAEFB39}" destId="{DF7D062F-7203-4E27-A468-133E2F09618F}" srcOrd="0" destOrd="0" presId="urn:microsoft.com/office/officeart/2005/8/layout/chevron2"/>
    <dgm:cxn modelId="{9BFCF92C-8B96-4E94-9546-87B2FF5F0D8A}" srcId="{D8426FD8-3417-403A-9D91-B139E5C540B5}" destId="{7402005F-47B6-4BA6-9D19-01602C3D438A}" srcOrd="2" destOrd="0" parTransId="{13117A8D-1067-4922-8F40-F5E36D855EA5}" sibTransId="{F6D31E28-8533-4E2B-80F9-E9AF26F1CD19}"/>
    <dgm:cxn modelId="{1A42522F-1C16-4842-9F75-DCB8A3AB799B}" srcId="{D8426FD8-3417-403A-9D91-B139E5C540B5}" destId="{4B9C4984-BAA1-4DF0-9591-B5638FC3EB13}" srcOrd="1" destOrd="0" parTransId="{6B436604-3321-4563-B851-324EE42FF64C}" sibTransId="{E185AF91-2B89-4CC7-90AB-DAFC70C0A90D}"/>
    <dgm:cxn modelId="{F101E530-7F04-4B1E-B9B0-997741506F6F}" type="presOf" srcId="{CA1B74E6-1062-4A89-96C2-85C2F012ACCB}" destId="{53369254-0B87-4A6A-AB5F-4B133DB20CB1}" srcOrd="0" destOrd="0" presId="urn:microsoft.com/office/officeart/2005/8/layout/chevron2"/>
    <dgm:cxn modelId="{8F3B5038-69DE-4EDB-94A1-BB795E2939A3}" type="presOf" srcId="{768DD1E4-4274-4E6B-9917-56FB7F9277E5}" destId="{CD40B21C-3AC3-4A19-8643-08413E83E8CB}" srcOrd="0" destOrd="0" presId="urn:microsoft.com/office/officeart/2005/8/layout/chevron2"/>
    <dgm:cxn modelId="{B16ED93C-D9FE-4B39-B7C9-AFA7CBD4CAE9}" srcId="{48E12553-458B-4BFC-A9E9-778D8CAEFB39}" destId="{87796219-D14E-4A54-9D49-B14B09E01985}" srcOrd="2" destOrd="0" parTransId="{7B5768A0-9E75-4227-B3B6-6D8D32CEB815}" sibTransId="{01998BAC-0518-481B-8C62-5EAF704D7B55}"/>
    <dgm:cxn modelId="{9412F83C-0F4A-4258-8C2B-0960508DFF1D}" type="presOf" srcId="{7402005F-47B6-4BA6-9D19-01602C3D438A}" destId="{53369254-0B87-4A6A-AB5F-4B133DB20CB1}" srcOrd="0" destOrd="2" presId="urn:microsoft.com/office/officeart/2005/8/layout/chevron2"/>
    <dgm:cxn modelId="{752B0E3E-D671-4487-84BC-34F76F62EC1E}" type="presOf" srcId="{1CFABB5F-EFFD-45A4-BF7B-2584C51888DF}" destId="{53369254-0B87-4A6A-AB5F-4B133DB20CB1}" srcOrd="0" destOrd="3" presId="urn:microsoft.com/office/officeart/2005/8/layout/chevron2"/>
    <dgm:cxn modelId="{77A6A663-3310-42DF-AB20-E65909EA0E24}" srcId="{D8426FD8-3417-403A-9D91-B139E5C540B5}" destId="{1CFABB5F-EFFD-45A4-BF7B-2584C51888DF}" srcOrd="3" destOrd="0" parTransId="{8750D51D-F13F-472F-B805-99B7F98DB30B}" sibTransId="{0AC74FDE-1C53-4FD1-8849-010DC3095C22}"/>
    <dgm:cxn modelId="{6050CB47-3855-464F-9040-7AEFF9DA09F6}" srcId="{94CDA139-D41C-42D8-945E-E65D71F79F3F}" destId="{114C3D94-7237-4F09-94BD-7CEDC5593135}" srcOrd="1" destOrd="0" parTransId="{A7E710F4-899D-4E2A-9CCE-7CA3E7599776}" sibTransId="{54DCF9E5-8D8A-402B-9993-FB7381F36976}"/>
    <dgm:cxn modelId="{56AEB24C-E6BA-4451-A1C5-75A9E3DA5E53}" type="presOf" srcId="{4B9C4984-BAA1-4DF0-9591-B5638FC3EB13}" destId="{53369254-0B87-4A6A-AB5F-4B133DB20CB1}" srcOrd="0" destOrd="1"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BEA59F53-DEB8-4A75-BD8F-0F6BA927A2FE}" type="presOf" srcId="{7A7142DB-870E-43BB-BCDC-2CA07AB159A9}" destId="{D7A44117-C42B-4E49-A65E-7543525D4516}" srcOrd="0" destOrd="1" presId="urn:microsoft.com/office/officeart/2005/8/layout/chevron2"/>
    <dgm:cxn modelId="{F1D92157-D79B-41F0-9770-429E744D8D6B}" type="presOf" srcId="{D8426FD8-3417-403A-9D91-B139E5C540B5}" destId="{55F016EF-7E7F-4CE5-B180-3CD63D087F13}" srcOrd="0" destOrd="0" presId="urn:microsoft.com/office/officeart/2005/8/layout/chevron2"/>
    <dgm:cxn modelId="{85ADA057-701D-4CA1-B604-D2CEE2ADC00A}" type="presOf" srcId="{87796219-D14E-4A54-9D49-B14B09E01985}" destId="{D7A44117-C42B-4E49-A65E-7543525D4516}" srcOrd="0" destOrd="2" presId="urn:microsoft.com/office/officeart/2005/8/layout/chevron2"/>
    <dgm:cxn modelId="{D555FA5A-6DB0-4500-9623-D9D4CF429688}" type="presOf" srcId="{AD8304ED-62DD-44AE-8C03-72573C56AD26}" destId="{D7A44117-C42B-4E49-A65E-7543525D4516}" srcOrd="0" destOrd="0" presId="urn:microsoft.com/office/officeart/2005/8/layout/chevron2"/>
    <dgm:cxn modelId="{3E706099-F713-4291-ACB8-8FFDF8DC6DE2}" type="presOf" srcId="{F15CB16D-3549-450B-A3B2-CBC3E2376104}" destId="{CD40B21C-3AC3-4A19-8643-08413E83E8CB}" srcOrd="0" destOrd="2"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71D6D4B6-34D9-43C1-9AF7-88F4D103C9B7}" srcId="{114C3D94-7237-4F09-94BD-7CEDC5593135}" destId="{768DD1E4-4274-4E6B-9917-56FB7F9277E5}" srcOrd="0" destOrd="0" parTransId="{7A3C6ED5-DBF1-407E-9E9B-61049B22F984}" sibTransId="{20C61B8D-462C-4658-97AB-228A49CE2F88}"/>
    <dgm:cxn modelId="{E4D37AB7-4324-4B33-AA9A-ECAA8261CEDA}" srcId="{114C3D94-7237-4F09-94BD-7CEDC5593135}" destId="{F15CB16D-3549-450B-A3B2-CBC3E2376104}" srcOrd="2" destOrd="0" parTransId="{72BD8ED1-4B0A-4A10-922A-D933383C4C48}" sibTransId="{CEE85996-195A-4819-80C8-456790779E59}"/>
    <dgm:cxn modelId="{851F2EBE-FDAE-4648-8399-DA565DD31243}" srcId="{94CDA139-D41C-42D8-945E-E65D71F79F3F}" destId="{D8426FD8-3417-403A-9D91-B139E5C540B5}" srcOrd="2" destOrd="0" parTransId="{9091C3BA-F638-49EB-91E2-8E66AD8248F0}" sibTransId="{DA6B578E-A198-4A8D-8E4F-781208DD87AD}"/>
    <dgm:cxn modelId="{82EB26C0-FE0E-47FC-96D6-D617507221D4}" type="presOf" srcId="{114C3D94-7237-4F09-94BD-7CEDC5593135}" destId="{B71E59FE-6503-439D-A715-DF9521A2DCFC}" srcOrd="0" destOrd="0" presId="urn:microsoft.com/office/officeart/2005/8/layout/chevron2"/>
    <dgm:cxn modelId="{32C677CD-C1BD-4C51-BB48-E85C91437EE9}" srcId="{114C3D94-7237-4F09-94BD-7CEDC5593135}" destId="{D9D92739-66C9-4EC0-B37A-89128F197431}" srcOrd="1" destOrd="0" parTransId="{53A15054-ACA8-4208-B99D-5FB934623930}" sibTransId="{8027AA05-9D4C-49DA-BBE5-26DEC98301B5}"/>
    <dgm:cxn modelId="{F0A5DEE7-72DE-4D8D-8357-C3CE9600D4CD}" type="presOf" srcId="{94CDA139-D41C-42D8-945E-E65D71F79F3F}" destId="{A37E7975-0BE5-42D8-B399-A4A3F14F9186}" srcOrd="0" destOrd="0" presId="urn:microsoft.com/office/officeart/2005/8/layout/chevron2"/>
    <dgm:cxn modelId="{B71924F8-2C13-4820-A317-1DA4E4579B4F}" srcId="{48E12553-458B-4BFC-A9E9-778D8CAEFB39}" destId="{AD8304ED-62DD-44AE-8C03-72573C56AD26}" srcOrd="0" destOrd="0" parTransId="{39E61464-41CA-4AAF-AB9F-3AB654D313C6}" sibTransId="{A7C43481-781F-45D9-B25D-61459120EF0A}"/>
    <dgm:cxn modelId="{69D60573-1241-4054-8B60-DBF2485FD1DF}" type="presParOf" srcId="{A37E7975-0BE5-42D8-B399-A4A3F14F9186}" destId="{DE326030-45AA-4EA4-9575-971DE0F5FF26}" srcOrd="0" destOrd="0" presId="urn:microsoft.com/office/officeart/2005/8/layout/chevron2"/>
    <dgm:cxn modelId="{6F841E98-C53A-434C-8F43-B2DC91B7D36E}" type="presParOf" srcId="{DE326030-45AA-4EA4-9575-971DE0F5FF26}" destId="{DF7D062F-7203-4E27-A468-133E2F09618F}" srcOrd="0" destOrd="0" presId="urn:microsoft.com/office/officeart/2005/8/layout/chevron2"/>
    <dgm:cxn modelId="{FF4C6073-09EB-446D-83C8-CAABB98CADF2}" type="presParOf" srcId="{DE326030-45AA-4EA4-9575-971DE0F5FF26}" destId="{D7A44117-C42B-4E49-A65E-7543525D4516}" srcOrd="1" destOrd="0" presId="urn:microsoft.com/office/officeart/2005/8/layout/chevron2"/>
    <dgm:cxn modelId="{5A545530-5FB9-452C-8DA1-7F5C4EB4C350}" type="presParOf" srcId="{A37E7975-0BE5-42D8-B399-A4A3F14F9186}" destId="{6AB5E09F-DCD8-4549-A20D-1F733B155D00}" srcOrd="1" destOrd="0" presId="urn:microsoft.com/office/officeart/2005/8/layout/chevron2"/>
    <dgm:cxn modelId="{24F494BF-B4AB-4954-962F-3D28334FB8A3}" type="presParOf" srcId="{A37E7975-0BE5-42D8-B399-A4A3F14F9186}" destId="{8FC30500-E11D-4A0F-90FB-BC6203396C1D}" srcOrd="2" destOrd="0" presId="urn:microsoft.com/office/officeart/2005/8/layout/chevron2"/>
    <dgm:cxn modelId="{F05E12E6-602F-46EC-B6B9-0DD5F149A7B0}" type="presParOf" srcId="{8FC30500-E11D-4A0F-90FB-BC6203396C1D}" destId="{B71E59FE-6503-439D-A715-DF9521A2DCFC}" srcOrd="0" destOrd="0" presId="urn:microsoft.com/office/officeart/2005/8/layout/chevron2"/>
    <dgm:cxn modelId="{7535D5EF-3976-49B2-B2DF-C7B3F2849AEE}" type="presParOf" srcId="{8FC30500-E11D-4A0F-90FB-BC6203396C1D}" destId="{CD40B21C-3AC3-4A19-8643-08413E83E8CB}" srcOrd="1" destOrd="0" presId="urn:microsoft.com/office/officeart/2005/8/layout/chevron2"/>
    <dgm:cxn modelId="{378156B4-00CE-4EE2-B89F-C0461C287C03}" type="presParOf" srcId="{A37E7975-0BE5-42D8-B399-A4A3F14F9186}" destId="{0D50D015-A91F-44D5-A7A1-1DE15BE098C9}" srcOrd="3" destOrd="0" presId="urn:microsoft.com/office/officeart/2005/8/layout/chevron2"/>
    <dgm:cxn modelId="{7C557028-F60B-465B-8C03-7FBEEA91A87E}" type="presParOf" srcId="{A37E7975-0BE5-42D8-B399-A4A3F14F9186}" destId="{F002240F-F373-4FEA-B5A7-08FDF7685008}" srcOrd="4" destOrd="0" presId="urn:microsoft.com/office/officeart/2005/8/layout/chevron2"/>
    <dgm:cxn modelId="{0E58A62A-C052-4681-9E49-9F2C27590EC9}" type="presParOf" srcId="{F002240F-F373-4FEA-B5A7-08FDF7685008}" destId="{55F016EF-7E7F-4CE5-B180-3CD63D087F13}" srcOrd="0" destOrd="0" presId="urn:microsoft.com/office/officeart/2005/8/layout/chevron2"/>
    <dgm:cxn modelId="{87592F4B-2C4A-46C4-8F23-826597910A2D}"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1. Aşama </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2. 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1100"/>
            <a:t>Öğrenci Temsilciliği Seçimi</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endParaRPr lang="tr-TR" sz="1000"/>
        </a:p>
        <a:p>
          <a:r>
            <a:rPr lang="tr-TR" sz="1000"/>
            <a:t>Öğrenci Temsilciliği Seçimi</a:t>
          </a: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768DD1E4-4274-4E6B-9917-56FB7F9277E5}">
      <dgm:prSet custT="1"/>
      <dgm:spPr/>
      <dgm:t>
        <a:bodyPr/>
        <a:lstStyle/>
        <a:p>
          <a:r>
            <a:rPr lang="tr-TR" sz="1100"/>
            <a:t> Başvurular evrak kayıda kaydedilir.</a:t>
          </a:r>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11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62F96818-65EB-4CAB-8BBB-EFAEDE54979E}">
      <dgm:prSet custT="1"/>
      <dgm:spPr/>
      <dgm:t>
        <a:bodyPr/>
        <a:lstStyle/>
        <a:p>
          <a:r>
            <a:rPr lang="tr-TR" sz="1100"/>
            <a:t> Öğrenci Temsilciliği Seçim Takvimi çerçeçevesinde seçime ilişkin öğrencilere  gerekli duyurular yapılır</a:t>
          </a:r>
          <a:r>
            <a:rPr lang="tr-TR" sz="1100" baseline="0"/>
            <a:t>.</a:t>
          </a:r>
          <a:endParaRPr lang="tr-TR" sz="1100"/>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100"/>
            <a:t>Adaylık başvurularına ilişkin itirazlar ilgili kurul tarafından değerlendirilerek karara bağlanır.</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AD8304ED-62DD-44AE-8C03-72573C56AD26}">
      <dgm:prSet custT="1"/>
      <dgm:spPr/>
      <dgm:t>
        <a:bodyPr/>
        <a:lstStyle/>
        <a:p>
          <a:endParaRPr lang="tr-TR" sz="1100"/>
        </a:p>
      </dgm:t>
    </dgm:pt>
    <dgm:pt modelId="{39E61464-41CA-4AAF-AB9F-3AB654D313C6}" type="parTrans" cxnId="{B71924F8-2C13-4820-A317-1DA4E4579B4F}">
      <dgm:prSet/>
      <dgm:spPr/>
      <dgm:t>
        <a:bodyPr/>
        <a:lstStyle/>
        <a:p>
          <a:endParaRPr lang="tr-TR"/>
        </a:p>
      </dgm:t>
    </dgm:pt>
    <dgm:pt modelId="{A7C43481-781F-45D9-B25D-61459120EF0A}" type="sibTrans" cxnId="{B71924F8-2C13-4820-A317-1DA4E4579B4F}">
      <dgm:prSet/>
      <dgm:spPr/>
      <dgm:t>
        <a:bodyPr/>
        <a:lstStyle/>
        <a:p>
          <a:endParaRPr lang="tr-TR"/>
        </a:p>
      </dgm:t>
    </dgm:pt>
    <dgm:pt modelId="{E1FE4D25-DD37-4825-AF8E-5D44FE9C565B}">
      <dgm:prSet custT="1"/>
      <dgm:spPr/>
      <dgm:t>
        <a:bodyPr/>
        <a:lstStyle/>
        <a:p>
          <a:r>
            <a:rPr lang="tr-TR" sz="1100"/>
            <a:t>Öğrenci</a:t>
          </a:r>
          <a:r>
            <a:rPr lang="tr-TR" sz="1100" baseline="0"/>
            <a:t> Kontenjanı çerçevesinde yatay geçiş kontenjanı belirlenir.</a:t>
          </a:r>
          <a:endParaRPr lang="tr-TR" sz="1100"/>
        </a:p>
      </dgm:t>
    </dgm:pt>
    <dgm:pt modelId="{E820F678-ADA3-4626-A94C-01A9FCC0D5ED}" type="parTrans" cxnId="{F51AD139-CAA9-4EB2-ADDA-CD6BD304F08D}">
      <dgm:prSet/>
      <dgm:spPr/>
      <dgm:t>
        <a:bodyPr/>
        <a:lstStyle/>
        <a:p>
          <a:endParaRPr lang="tr-TR"/>
        </a:p>
      </dgm:t>
    </dgm:pt>
    <dgm:pt modelId="{1C9BAFB4-C649-4312-9F35-1857F9F574FB}" type="sibTrans" cxnId="{F51AD139-CAA9-4EB2-ADDA-CD6BD304F08D}">
      <dgm:prSet/>
      <dgm:spPr/>
      <dgm:t>
        <a:bodyPr/>
        <a:lstStyle/>
        <a:p>
          <a:endParaRPr lang="tr-TR"/>
        </a:p>
      </dgm:t>
    </dgm:pt>
    <dgm:pt modelId="{A80F5F01-3AE8-463F-8A7E-17B0B4AF5B63}">
      <dgm:prSet custT="1"/>
      <dgm:spPr/>
      <dgm:t>
        <a:bodyPr/>
        <a:lstStyle/>
        <a:p>
          <a:r>
            <a:rPr lang="tr-TR" sz="1100"/>
            <a:t>Kontenjan ile ilgili Yönetim Kurulu Kararı alınır.</a:t>
          </a:r>
        </a:p>
      </dgm:t>
    </dgm:pt>
    <dgm:pt modelId="{A1AD7A31-5C25-46D8-8C06-2E365A5F77F7}" type="parTrans" cxnId="{9FDF374E-A0AB-4EF8-B365-B4D7BE14DBD5}">
      <dgm:prSet/>
      <dgm:spPr/>
      <dgm:t>
        <a:bodyPr/>
        <a:lstStyle/>
        <a:p>
          <a:endParaRPr lang="tr-TR"/>
        </a:p>
      </dgm:t>
    </dgm:pt>
    <dgm:pt modelId="{1305E084-D25F-46F3-970C-6996C52A0FEA}" type="sibTrans" cxnId="{9FDF374E-A0AB-4EF8-B365-B4D7BE14DBD5}">
      <dgm:prSet/>
      <dgm:spPr/>
      <dgm:t>
        <a:bodyPr/>
        <a:lstStyle/>
        <a:p>
          <a:endParaRPr lang="tr-TR"/>
        </a:p>
      </dgm:t>
    </dgm:pt>
    <dgm:pt modelId="{40E87ED8-9833-4FD6-B238-76E53A37D0A7}">
      <dgm:prSet custT="1"/>
      <dgm:spPr/>
      <dgm:t>
        <a:bodyPr/>
        <a:lstStyle/>
        <a:p>
          <a:r>
            <a:rPr lang="tr-TR" sz="1100"/>
            <a:t>Öğrenci İşleri Daire Başkanlığına bildirilir. </a:t>
          </a:r>
        </a:p>
      </dgm:t>
    </dgm:pt>
    <dgm:pt modelId="{EA850E7B-8DA8-4ED3-80F8-FFEC0209F610}" type="parTrans" cxnId="{4DDCEAD7-AEFC-402B-921E-0D6648BCFE34}">
      <dgm:prSet/>
      <dgm:spPr/>
      <dgm:t>
        <a:bodyPr/>
        <a:lstStyle/>
        <a:p>
          <a:endParaRPr lang="tr-TR"/>
        </a:p>
      </dgm:t>
    </dgm:pt>
    <dgm:pt modelId="{04BB7341-A70E-4396-82E9-82CC3301A8A7}" type="sibTrans" cxnId="{4DDCEAD7-AEFC-402B-921E-0D6648BCFE34}">
      <dgm:prSet/>
      <dgm:spPr/>
      <dgm:t>
        <a:bodyPr/>
        <a:lstStyle/>
        <a:p>
          <a:endParaRPr lang="tr-TR"/>
        </a:p>
      </dgm:t>
    </dgm:pt>
    <dgm:pt modelId="{218059A9-A9CA-4EAB-BFC2-7B65195FD871}">
      <dgm:prSet custT="1"/>
      <dgm:spPr/>
      <dgm:t>
        <a:bodyPr/>
        <a:lstStyle/>
        <a:p>
          <a:r>
            <a:rPr lang="tr-TR" sz="1100"/>
            <a:t>Belirtilen tarihler içinde evraklar Yatay Geçiş Komisyonu tarafından değerlendirmeye alınıp kabul edilen öğrencilerin ders muafiyeti yapılır.</a:t>
          </a:r>
          <a:endParaRPr lang="tr-TR" sz="3600"/>
        </a:p>
      </dgm:t>
    </dgm:pt>
    <dgm:pt modelId="{E027B988-ACB8-4998-9538-25443C5F9A57}" type="sibTrans" cxnId="{EE06C8AF-9C24-4ECA-AD90-F76373524467}">
      <dgm:prSet/>
      <dgm:spPr/>
      <dgm:t>
        <a:bodyPr/>
        <a:lstStyle/>
        <a:p>
          <a:endParaRPr lang="tr-TR"/>
        </a:p>
      </dgm:t>
    </dgm:pt>
    <dgm:pt modelId="{6B99F6BB-6173-453C-9AAD-BC52B6A43524}" type="parTrans" cxnId="{EE06C8AF-9C24-4ECA-AD90-F76373524467}">
      <dgm:prSet/>
      <dgm:spPr/>
      <dgm:t>
        <a:bodyPr/>
        <a:lstStyle/>
        <a:p>
          <a:endParaRPr lang="tr-TR"/>
        </a:p>
      </dgm:t>
    </dgm:pt>
    <dgm:pt modelId="{5F0A3A0D-0F31-4A06-8712-D48F7D3210AD}">
      <dgm:prSet custT="1"/>
      <dgm:spPr/>
      <dgm:t>
        <a:bodyPr/>
        <a:lstStyle/>
        <a:p>
          <a:r>
            <a:rPr lang="tr-TR" sz="1100"/>
            <a:t> Yatay Geçiş sonuçları ile ilgili Yönetim Kurulu Kararı alınarak,</a:t>
          </a:r>
        </a:p>
      </dgm:t>
    </dgm:pt>
    <dgm:pt modelId="{EDE52089-8FD9-4278-9737-891D5735D827}" type="parTrans" cxnId="{DDC01613-F8EE-4491-AE66-F6EB2CA32D1A}">
      <dgm:prSet/>
      <dgm:spPr/>
      <dgm:t>
        <a:bodyPr/>
        <a:lstStyle/>
        <a:p>
          <a:endParaRPr lang="tr-TR"/>
        </a:p>
      </dgm:t>
    </dgm:pt>
    <dgm:pt modelId="{1549D59F-97E2-4D0E-870C-D91C757E42B1}" type="sibTrans" cxnId="{DDC01613-F8EE-4491-AE66-F6EB2CA32D1A}">
      <dgm:prSet/>
      <dgm:spPr/>
      <dgm:t>
        <a:bodyPr/>
        <a:lstStyle/>
        <a:p>
          <a:endParaRPr lang="tr-TR"/>
        </a:p>
      </dgm:t>
    </dgm:pt>
    <dgm:pt modelId="{AD72F047-B9A7-4045-860A-444F6A85C7BA}">
      <dgm:prSet custT="1"/>
      <dgm:spPr/>
      <dgm:t>
        <a:bodyPr/>
        <a:lstStyle/>
        <a:p>
          <a:r>
            <a:rPr lang="tr-TR" sz="1100"/>
            <a:t>Öğrenci İşleri Daire Başkanlığına bildirilir.</a:t>
          </a:r>
        </a:p>
      </dgm:t>
    </dgm:pt>
    <dgm:pt modelId="{8362031A-D41A-43C1-A19D-90735CD6421C}" type="parTrans" cxnId="{E7A4BBAF-5625-4B60-9366-3C8272440E3E}">
      <dgm:prSet/>
      <dgm:spPr/>
      <dgm:t>
        <a:bodyPr/>
        <a:lstStyle/>
        <a:p>
          <a:endParaRPr lang="tr-TR"/>
        </a:p>
      </dgm:t>
    </dgm:pt>
    <dgm:pt modelId="{A001CB25-5941-423F-A5B5-DED9CCD14292}" type="sibTrans" cxnId="{E7A4BBAF-5625-4B60-9366-3C8272440E3E}">
      <dgm:prSet/>
      <dgm:spPr/>
      <dgm:t>
        <a:bodyPr/>
        <a:lstStyle/>
        <a:p>
          <a:endParaRPr lang="tr-TR"/>
        </a:p>
      </dgm:t>
    </dgm:pt>
    <dgm:pt modelId="{2C25707E-45F8-43E7-8AB8-FB688201FB39}">
      <dgm:prSet custT="1"/>
      <dgm:spPr/>
      <dgm:t>
        <a:bodyPr/>
        <a:lstStyle/>
        <a:p>
          <a:r>
            <a:rPr lang="tr-TR" sz="1100"/>
            <a:t>"KBÜ Öğrenci Konseyi Yönergesi" çerçevesinde Seçim ve Sandık Kurulları Teşekkül ettirilir.</a:t>
          </a:r>
        </a:p>
      </dgm:t>
    </dgm:pt>
    <dgm:pt modelId="{DDE43EEA-B865-442B-84F5-98702D626193}" type="parTrans" cxnId="{5BD66C39-CE7B-4100-B1A8-1027CED9EA7F}">
      <dgm:prSet/>
      <dgm:spPr/>
      <dgm:t>
        <a:bodyPr/>
        <a:lstStyle/>
        <a:p>
          <a:endParaRPr lang="tr-TR"/>
        </a:p>
      </dgm:t>
    </dgm:pt>
    <dgm:pt modelId="{A95D7926-61A0-4F45-AC53-5B4CA3C9C029}" type="sibTrans" cxnId="{5BD66C39-CE7B-4100-B1A8-1027CED9EA7F}">
      <dgm:prSet/>
      <dgm:spPr/>
      <dgm:t>
        <a:bodyPr/>
        <a:lstStyle/>
        <a:p>
          <a:endParaRPr lang="tr-TR"/>
        </a:p>
      </dgm:t>
    </dgm:pt>
    <dgm:pt modelId="{DDB32FF0-1D0C-4D1F-8F5B-9DDE3E4DB925}">
      <dgm:prSet custT="1"/>
      <dgm:spPr/>
      <dgm:t>
        <a:bodyPr/>
        <a:lstStyle/>
        <a:p>
          <a:r>
            <a:rPr lang="tr-TR" sz="1100"/>
            <a:t> Seçmen Listeleri ilan edilir.</a:t>
          </a:r>
        </a:p>
      </dgm:t>
    </dgm:pt>
    <dgm:pt modelId="{D5D0F997-5C2A-4CF2-8839-CDD140BADFF5}" type="parTrans" cxnId="{74B109E8-8B7A-49C8-8FCA-727E5A13B814}">
      <dgm:prSet/>
      <dgm:spPr/>
      <dgm:t>
        <a:bodyPr/>
        <a:lstStyle/>
        <a:p>
          <a:endParaRPr lang="tr-TR"/>
        </a:p>
      </dgm:t>
    </dgm:pt>
    <dgm:pt modelId="{2F6A40EE-4CCD-4AC8-B82C-EC1A64C8C32E}" type="sibTrans" cxnId="{74B109E8-8B7A-49C8-8FCA-727E5A13B814}">
      <dgm:prSet/>
      <dgm:spPr/>
      <dgm:t>
        <a:bodyPr/>
        <a:lstStyle/>
        <a:p>
          <a:endParaRPr lang="tr-TR"/>
        </a:p>
      </dgm:t>
    </dgm:pt>
    <dgm:pt modelId="{CD9AD48D-DFAD-44DC-AC1A-5A6FBC29D91A}">
      <dgm:prSet custT="1"/>
      <dgm:spPr/>
      <dgm:t>
        <a:bodyPr/>
        <a:lstStyle/>
        <a:p>
          <a:r>
            <a:rPr lang="tr-TR" sz="1100"/>
            <a:t>Mezkur yönerge kapsamında adayların müracaatları alınır.</a:t>
          </a:r>
        </a:p>
      </dgm:t>
    </dgm:pt>
    <dgm:pt modelId="{CBEBD174-4CFE-4595-9DC0-433A5089764F}" type="parTrans" cxnId="{72255081-B798-425C-BE37-3490C637B91A}">
      <dgm:prSet/>
      <dgm:spPr/>
      <dgm:t>
        <a:bodyPr/>
        <a:lstStyle/>
        <a:p>
          <a:endParaRPr lang="tr-TR"/>
        </a:p>
      </dgm:t>
    </dgm:pt>
    <dgm:pt modelId="{53B47DF1-FD48-4718-82CD-F27D418E5B59}" type="sibTrans" cxnId="{72255081-B798-425C-BE37-3490C637B91A}">
      <dgm:prSet/>
      <dgm:spPr/>
      <dgm:t>
        <a:bodyPr/>
        <a:lstStyle/>
        <a:p>
          <a:endParaRPr lang="tr-TR"/>
        </a:p>
      </dgm:t>
    </dgm:pt>
    <dgm:pt modelId="{8B4A0330-E10D-41D5-A842-E515749957BA}">
      <dgm:prSet custT="1"/>
      <dgm:spPr/>
      <dgm:t>
        <a:bodyPr/>
        <a:lstStyle/>
        <a:p>
          <a:r>
            <a:rPr lang="tr-TR" sz="1100"/>
            <a:t>Adaylar ilan edilir.</a:t>
          </a:r>
        </a:p>
      </dgm:t>
    </dgm:pt>
    <dgm:pt modelId="{FA9576F1-6733-4450-AB06-E5990306727E}" type="parTrans" cxnId="{F3096E21-8748-4BF3-BAC4-EC6228AA1441}">
      <dgm:prSet/>
      <dgm:spPr/>
      <dgm:t>
        <a:bodyPr/>
        <a:lstStyle/>
        <a:p>
          <a:endParaRPr lang="tr-TR"/>
        </a:p>
      </dgm:t>
    </dgm:pt>
    <dgm:pt modelId="{1D45E569-F4E6-4C31-8C02-0E8D70660AD4}" type="sibTrans" cxnId="{F3096E21-8748-4BF3-BAC4-EC6228AA1441}">
      <dgm:prSet/>
      <dgm:spPr/>
      <dgm:t>
        <a:bodyPr/>
        <a:lstStyle/>
        <a:p>
          <a:endParaRPr lang="tr-TR"/>
        </a:p>
      </dgm:t>
    </dgm:pt>
    <dgm:pt modelId="{D9FDCFBE-8DEF-4460-983E-8D9ACC92DC52}">
      <dgm:prSet custT="1"/>
      <dgm:spPr/>
      <dgm:t>
        <a:bodyPr/>
        <a:lstStyle/>
        <a:p>
          <a:r>
            <a:rPr lang="tr-TR" sz="1100"/>
            <a:t>İtiraz döneminden sonra kesin seçmen ve aday listeleri ilan edilir.</a:t>
          </a:r>
        </a:p>
      </dgm:t>
    </dgm:pt>
    <dgm:pt modelId="{F57D41E9-EB77-4A70-8160-A58284618872}" type="parTrans" cxnId="{194C16F0-0BE3-4266-9A0C-C59B19CDE2FB}">
      <dgm:prSet/>
      <dgm:spPr/>
      <dgm:t>
        <a:bodyPr/>
        <a:lstStyle/>
        <a:p>
          <a:endParaRPr lang="tr-TR"/>
        </a:p>
      </dgm:t>
    </dgm:pt>
    <dgm:pt modelId="{88990C09-31DE-4AA2-A99A-A4940F4A56BB}" type="sibTrans" cxnId="{194C16F0-0BE3-4266-9A0C-C59B19CDE2FB}">
      <dgm:prSet/>
      <dgm:spPr/>
      <dgm:t>
        <a:bodyPr/>
        <a:lstStyle/>
        <a:p>
          <a:endParaRPr lang="tr-TR"/>
        </a:p>
      </dgm:t>
    </dgm:pt>
    <dgm:pt modelId="{F8BC3A04-E822-4FDC-A754-F53B0CF9F4EF}">
      <dgm:prSet custT="1"/>
      <dgm:spPr/>
      <dgm:t>
        <a:bodyPr/>
        <a:lstStyle/>
        <a:p>
          <a:r>
            <a:rPr lang="tr-TR" sz="1100"/>
            <a:t>Adayların tanıtım kampanya süreçlerinin sağlıklı bir şekilde yürütmesi sağlanır.</a:t>
          </a:r>
        </a:p>
      </dgm:t>
    </dgm:pt>
    <dgm:pt modelId="{D3E5A137-AAEF-4398-88AB-4EFE3A1CDC42}" type="parTrans" cxnId="{CEE9C555-F955-4921-9EBF-50D955DFEB9F}">
      <dgm:prSet/>
      <dgm:spPr/>
      <dgm:t>
        <a:bodyPr/>
        <a:lstStyle/>
        <a:p>
          <a:endParaRPr lang="tr-TR"/>
        </a:p>
      </dgm:t>
    </dgm:pt>
    <dgm:pt modelId="{57E6556E-1328-4AB0-ADAC-5A03236092EF}" type="sibTrans" cxnId="{CEE9C555-F955-4921-9EBF-50D955DFEB9F}">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custLinFactNeighborX="0" custLinFactNeighborY="-14388">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ScaleY="106269" custLinFactNeighborX="198" custLinFactNeighborY="1308">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LinFactNeighborY="1197">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pt>
    <dgm:pt modelId="{53369254-0B87-4A6A-AB5F-4B133DB20CB1}" type="pres">
      <dgm:prSet presAssocID="{D8426FD8-3417-403A-9D91-B139E5C540B5}" presName="descendantText" presStyleLbl="alignAcc1" presStyleIdx="2" presStyleCnt="4" custScaleY="104061" custLinFactNeighborX="106" custLinFactNeighborY="3936">
        <dgm:presLayoutVars>
          <dgm:bulletEnabled val="1"/>
        </dgm:presLayoutVars>
      </dgm:prSet>
      <dgm:spPr/>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pt>
    <dgm:pt modelId="{1E9D1248-7152-4D99-A5E7-9F6A693AFB77}" type="pres">
      <dgm:prSet presAssocID="{5BDC0C6F-1773-4A26-8BAC-A2BDDFA8937B}" presName="descendantText" presStyleLbl="alignAcc1" presStyleIdx="3" presStyleCnt="4">
        <dgm:presLayoutVars>
          <dgm:bulletEnabled val="1"/>
        </dgm:presLayoutVars>
      </dgm:prSet>
      <dgm:spPr/>
    </dgm:pt>
  </dgm:ptLst>
  <dgm:cxnLst>
    <dgm:cxn modelId="{D4262E00-F51A-47C0-87AC-5531E1B610BB}" type="presOf" srcId="{5F0A3A0D-0F31-4A06-8712-D48F7D3210AD}" destId="{CD40B21C-3AC3-4A19-8643-08413E83E8CB}" srcOrd="0" destOrd="2" presId="urn:microsoft.com/office/officeart/2005/8/layout/chevron2"/>
    <dgm:cxn modelId="{3DE46A05-842E-468B-9EF6-AED3D451AB6F}" srcId="{D8426FD8-3417-403A-9D91-B139E5C540B5}" destId="{62F96818-65EB-4CAB-8BBB-EFAEDE54979E}" srcOrd="1" destOrd="0" parTransId="{4CD172AE-720A-4738-B589-A326122CF367}" sibTransId="{20F92281-BA31-4F79-A6F6-7E4D7EA2B477}"/>
    <dgm:cxn modelId="{C815A408-9C80-49F7-BC0B-CA3D33703781}" type="presOf" srcId="{40E87ED8-9833-4FD6-B238-76E53A37D0A7}" destId="{D7A44117-C42B-4E49-A65E-7543525D4516}" srcOrd="0" destOrd="3" presId="urn:microsoft.com/office/officeart/2005/8/layout/chevron2"/>
    <dgm:cxn modelId="{6CCDD408-3915-48D9-99AE-5D422E67A9B0}" type="presOf" srcId="{AD8304ED-62DD-44AE-8C03-72573C56AD26}" destId="{D7A44117-C42B-4E49-A65E-7543525D4516}" srcOrd="0" destOrd="0" presId="urn:microsoft.com/office/officeart/2005/8/layout/chevron2"/>
    <dgm:cxn modelId="{2896CD0C-1098-4FC4-8D15-1358CBD995A7}" type="presOf" srcId="{48E12553-458B-4BFC-A9E9-778D8CAEFB39}" destId="{DF7D062F-7203-4E27-A468-133E2F09618F}" srcOrd="0" destOrd="0" presId="urn:microsoft.com/office/officeart/2005/8/layout/chevron2"/>
    <dgm:cxn modelId="{DDC01613-F8EE-4491-AE66-F6EB2CA32D1A}" srcId="{114C3D94-7237-4F09-94BD-7CEDC5593135}" destId="{5F0A3A0D-0F31-4A06-8712-D48F7D3210AD}" srcOrd="2" destOrd="0" parTransId="{EDE52089-8FD9-4278-9737-891D5735D827}" sibTransId="{1549D59F-97E2-4D0E-870C-D91C757E42B1}"/>
    <dgm:cxn modelId="{0145F71A-07A9-46EC-8C2C-44C11300E975}" srcId="{94CDA139-D41C-42D8-945E-E65D71F79F3F}" destId="{5BDC0C6F-1773-4A26-8BAC-A2BDDFA8937B}" srcOrd="3" destOrd="0" parTransId="{679B0705-F861-4C63-BEED-1E797B2911F4}" sibTransId="{7FA20872-9F8F-4C8D-867D-4E83E553A7EA}"/>
    <dgm:cxn modelId="{6266AD1B-E99A-4326-9888-12FEC806DBE0}" type="presOf" srcId="{218059A9-A9CA-4EAB-BFC2-7B65195FD871}" destId="{CD40B21C-3AC3-4A19-8643-08413E83E8CB}" srcOrd="0" destOrd="1" presId="urn:microsoft.com/office/officeart/2005/8/layout/chevron2"/>
    <dgm:cxn modelId="{CB060B1C-008B-460B-89C7-CE771119C84C}" type="presOf" srcId="{5BDC0C6F-1773-4A26-8BAC-A2BDDFA8937B}" destId="{21346221-AABC-4F13-8F1C-AE9AF8E18D90}" srcOrd="0" destOrd="0" presId="urn:microsoft.com/office/officeart/2005/8/layout/chevron2"/>
    <dgm:cxn modelId="{F3096E21-8748-4BF3-BAC4-EC6228AA1441}" srcId="{D8426FD8-3417-403A-9D91-B139E5C540B5}" destId="{8B4A0330-E10D-41D5-A842-E515749957BA}" srcOrd="5" destOrd="0" parTransId="{FA9576F1-6733-4450-AB06-E5990306727E}" sibTransId="{1D45E569-F4E6-4C31-8C02-0E8D70660AD4}"/>
    <dgm:cxn modelId="{9BFCF92C-8B96-4E94-9546-87B2FF5F0D8A}" srcId="{D8426FD8-3417-403A-9D91-B139E5C540B5}" destId="{7402005F-47B6-4BA6-9D19-01602C3D438A}" srcOrd="6" destOrd="0" parTransId="{13117A8D-1067-4922-8F40-F5E36D855EA5}" sibTransId="{F6D31E28-8533-4E2B-80F9-E9AF26F1CD19}"/>
    <dgm:cxn modelId="{01398235-02C0-453D-9D11-19F75E338AFB}" type="presOf" srcId="{AD72F047-B9A7-4045-860A-444F6A85C7BA}" destId="{CD40B21C-3AC3-4A19-8643-08413E83E8CB}" srcOrd="0" destOrd="3" presId="urn:microsoft.com/office/officeart/2005/8/layout/chevron2"/>
    <dgm:cxn modelId="{5BD66C39-CE7B-4100-B1A8-1027CED9EA7F}" srcId="{D8426FD8-3417-403A-9D91-B139E5C540B5}" destId="{2C25707E-45F8-43E7-8AB8-FB688201FB39}" srcOrd="2" destOrd="0" parTransId="{DDE43EEA-B865-442B-84F5-98702D626193}" sibTransId="{A95D7926-61A0-4F45-AC53-5B4CA3C9C029}"/>
    <dgm:cxn modelId="{F51AD139-CAA9-4EB2-ADDA-CD6BD304F08D}" srcId="{48E12553-458B-4BFC-A9E9-778D8CAEFB39}" destId="{E1FE4D25-DD37-4825-AF8E-5D44FE9C565B}" srcOrd="1" destOrd="0" parTransId="{E820F678-ADA3-4626-A94C-01A9FCC0D5ED}" sibTransId="{1C9BAFB4-C649-4312-9F35-1857F9F574FB}"/>
    <dgm:cxn modelId="{FEE53B3B-2974-4C19-B9C6-51CFABF7B1C6}" type="presOf" srcId="{2C25707E-45F8-43E7-8AB8-FB688201FB39}" destId="{53369254-0B87-4A6A-AB5F-4B133DB20CB1}" srcOrd="0" destOrd="2" presId="urn:microsoft.com/office/officeart/2005/8/layout/chevron2"/>
    <dgm:cxn modelId="{EAE5BF61-4719-41E1-A86F-7846F9B8B9F5}" type="presOf" srcId="{768DD1E4-4274-4E6B-9917-56FB7F9277E5}" destId="{CD40B21C-3AC3-4A19-8643-08413E83E8CB}" srcOrd="0" destOrd="0" presId="urn:microsoft.com/office/officeart/2005/8/layout/chevron2"/>
    <dgm:cxn modelId="{664E1243-3142-43D2-A42B-DA1EDECA34EE}" type="presOf" srcId="{CD9AD48D-DFAD-44DC-AC1A-5A6FBC29D91A}" destId="{53369254-0B87-4A6A-AB5F-4B133DB20CB1}" srcOrd="0" destOrd="4"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9FDF374E-A0AB-4EF8-B365-B4D7BE14DBD5}" srcId="{48E12553-458B-4BFC-A9E9-778D8CAEFB39}" destId="{A80F5F01-3AE8-463F-8A7E-17B0B4AF5B63}" srcOrd="2" destOrd="0" parTransId="{A1AD7A31-5C25-46D8-8C06-2E365A5F77F7}" sibTransId="{1305E084-D25F-46F3-970C-6996C52A0FEA}"/>
    <dgm:cxn modelId="{31BE8570-6BA2-4A43-8F13-95A483785F32}" srcId="{D8426FD8-3417-403A-9D91-B139E5C540B5}" destId="{CA1B74E6-1062-4A89-96C2-85C2F012ACCB}" srcOrd="0" destOrd="0" parTransId="{161F2DF7-95E1-4C91-8976-2AE983DCCCAF}" sibTransId="{A936037A-CD65-42D4-81BF-046F27D18CEF}"/>
    <dgm:cxn modelId="{CEE9C555-F955-4921-9EBF-50D955DFEB9F}" srcId="{5BDC0C6F-1773-4A26-8BAC-A2BDDFA8937B}" destId="{F8BC3A04-E822-4FDC-A754-F53B0CF9F4EF}" srcOrd="2" destOrd="0" parTransId="{D3E5A137-AAEF-4398-88AB-4EFE3A1CDC42}" sibTransId="{57E6556E-1328-4AB0-ADAC-5A03236092EF}"/>
    <dgm:cxn modelId="{4D412677-C4F5-43BD-A8E7-D136E45C0B15}" type="presOf" srcId="{8B4A0330-E10D-41D5-A842-E515749957BA}" destId="{53369254-0B87-4A6A-AB5F-4B133DB20CB1}" srcOrd="0" destOrd="5" presId="urn:microsoft.com/office/officeart/2005/8/layout/chevron2"/>
    <dgm:cxn modelId="{72255081-B798-425C-BE37-3490C637B91A}" srcId="{D8426FD8-3417-403A-9D91-B139E5C540B5}" destId="{CD9AD48D-DFAD-44DC-AC1A-5A6FBC29D91A}" srcOrd="4" destOrd="0" parTransId="{CBEBD174-4CFE-4595-9DC0-433A5089764F}" sibTransId="{53B47DF1-FD48-4718-82CD-F27D418E5B59}"/>
    <dgm:cxn modelId="{1B79B486-7DB2-4599-9B26-6DCBE8F0DCE5}" type="presOf" srcId="{7402005F-47B6-4BA6-9D19-01602C3D438A}" destId="{53369254-0B87-4A6A-AB5F-4B133DB20CB1}" srcOrd="0" destOrd="6" presId="urn:microsoft.com/office/officeart/2005/8/layout/chevron2"/>
    <dgm:cxn modelId="{E153BF9B-2603-4F34-BB5D-8EA8479E134D}" type="presOf" srcId="{E1FE4D25-DD37-4825-AF8E-5D44FE9C565B}" destId="{D7A44117-C42B-4E49-A65E-7543525D4516}"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E5EFD2A1-3487-46D8-8A1F-E5B7C3345370}" type="presOf" srcId="{F77396A3-F2C4-4FE7-8443-D383DFD3F240}" destId="{1E9D1248-7152-4D99-A5E7-9F6A693AFB77}" srcOrd="0" destOrd="0" presId="urn:microsoft.com/office/officeart/2005/8/layout/chevron2"/>
    <dgm:cxn modelId="{739FDCA3-839C-4BFE-B4E8-2C0804DA63C5}" type="presOf" srcId="{D8426FD8-3417-403A-9D91-B139E5C540B5}" destId="{55F016EF-7E7F-4CE5-B180-3CD63D087F13}" srcOrd="0" destOrd="0" presId="urn:microsoft.com/office/officeart/2005/8/layout/chevron2"/>
    <dgm:cxn modelId="{FC205DA7-31B2-4DA8-A654-341C67875B7E}" type="presOf" srcId="{94CDA139-D41C-42D8-945E-E65D71F79F3F}" destId="{A37E7975-0BE5-42D8-B399-A4A3F14F9186}" srcOrd="0" destOrd="0" presId="urn:microsoft.com/office/officeart/2005/8/layout/chevron2"/>
    <dgm:cxn modelId="{E7A4BBAF-5625-4B60-9366-3C8272440E3E}" srcId="{114C3D94-7237-4F09-94BD-7CEDC5593135}" destId="{AD72F047-B9A7-4045-860A-444F6A85C7BA}" srcOrd="3" destOrd="0" parTransId="{8362031A-D41A-43C1-A19D-90735CD6421C}" sibTransId="{A001CB25-5941-423F-A5B5-DED9CCD14292}"/>
    <dgm:cxn modelId="{EE06C8AF-9C24-4ECA-AD90-F76373524467}" srcId="{114C3D94-7237-4F09-94BD-7CEDC5593135}" destId="{218059A9-A9CA-4EAB-BFC2-7B65195FD871}" srcOrd="1" destOrd="0" parTransId="{6B99F6BB-6173-453C-9AAD-BC52B6A43524}" sibTransId="{E027B988-ACB8-4998-9538-25443C5F9A57}"/>
    <dgm:cxn modelId="{71D6D4B6-34D9-43C1-9AF7-88F4D103C9B7}" srcId="{114C3D94-7237-4F09-94BD-7CEDC5593135}" destId="{768DD1E4-4274-4E6B-9917-56FB7F9277E5}" srcOrd="0" destOrd="0" parTransId="{7A3C6ED5-DBF1-407E-9E9B-61049B22F984}" sibTransId="{20C61B8D-462C-4658-97AB-228A49CE2F88}"/>
    <dgm:cxn modelId="{851F2EBE-FDAE-4648-8399-DA565DD31243}" srcId="{94CDA139-D41C-42D8-945E-E65D71F79F3F}" destId="{D8426FD8-3417-403A-9D91-B139E5C540B5}" srcOrd="2" destOrd="0" parTransId="{9091C3BA-F638-49EB-91E2-8E66AD8248F0}" sibTransId="{DA6B578E-A198-4A8D-8E4F-781208DD87AD}"/>
    <dgm:cxn modelId="{BB3B58C3-65C6-4B3B-B8B8-8D42CFAF1869}" type="presOf" srcId="{62F96818-65EB-4CAB-8BBB-EFAEDE54979E}" destId="{53369254-0B87-4A6A-AB5F-4B133DB20CB1}" srcOrd="0" destOrd="1" presId="urn:microsoft.com/office/officeart/2005/8/layout/chevron2"/>
    <dgm:cxn modelId="{184A92C3-EA07-4A53-9877-92F0BD3E9A8B}" type="presOf" srcId="{F8BC3A04-E822-4FDC-A754-F53B0CF9F4EF}" destId="{1E9D1248-7152-4D99-A5E7-9F6A693AFB77}" srcOrd="0" destOrd="2" presId="urn:microsoft.com/office/officeart/2005/8/layout/chevron2"/>
    <dgm:cxn modelId="{71DFB4C9-2A1F-4A56-8D3F-A95FBF9500B1}" type="presOf" srcId="{A80F5F01-3AE8-463F-8A7E-17B0B4AF5B63}" destId="{D7A44117-C42B-4E49-A65E-7543525D4516}" srcOrd="0" destOrd="2" presId="urn:microsoft.com/office/officeart/2005/8/layout/chevron2"/>
    <dgm:cxn modelId="{8E9629CB-82CB-4CDB-B738-D4E3F9C36A4A}" type="presOf" srcId="{D9FDCFBE-8DEF-4460-983E-8D9ACC92DC52}" destId="{1E9D1248-7152-4D99-A5E7-9F6A693AFB77}" srcOrd="0" destOrd="1" presId="urn:microsoft.com/office/officeart/2005/8/layout/chevron2"/>
    <dgm:cxn modelId="{4DDCEAD7-AEFC-402B-921E-0D6648BCFE34}" srcId="{48E12553-458B-4BFC-A9E9-778D8CAEFB39}" destId="{40E87ED8-9833-4FD6-B238-76E53A37D0A7}" srcOrd="3" destOrd="0" parTransId="{EA850E7B-8DA8-4ED3-80F8-FFEC0209F610}" sibTransId="{04BB7341-A70E-4396-82E9-82CC3301A8A7}"/>
    <dgm:cxn modelId="{88984EDB-5597-402D-8465-B17FE159653E}" type="presOf" srcId="{CA1B74E6-1062-4A89-96C2-85C2F012ACCB}" destId="{53369254-0B87-4A6A-AB5F-4B133DB20CB1}" srcOrd="0" destOrd="0"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74B109E8-8B7A-49C8-8FCA-727E5A13B814}" srcId="{D8426FD8-3417-403A-9D91-B139E5C540B5}" destId="{DDB32FF0-1D0C-4D1F-8F5B-9DDE3E4DB925}" srcOrd="3" destOrd="0" parTransId="{D5D0F997-5C2A-4CF2-8839-CDD140BADFF5}" sibTransId="{2F6A40EE-4CCD-4AC8-B82C-EC1A64C8C32E}"/>
    <dgm:cxn modelId="{194C16F0-0BE3-4266-9A0C-C59B19CDE2FB}" srcId="{5BDC0C6F-1773-4A26-8BAC-A2BDDFA8937B}" destId="{D9FDCFBE-8DEF-4460-983E-8D9ACC92DC52}" srcOrd="1" destOrd="0" parTransId="{F57D41E9-EB77-4A70-8160-A58284618872}" sibTransId="{88990C09-31DE-4AA2-A99A-A4940F4A56BB}"/>
    <dgm:cxn modelId="{B71924F8-2C13-4820-A317-1DA4E4579B4F}" srcId="{48E12553-458B-4BFC-A9E9-778D8CAEFB39}" destId="{AD8304ED-62DD-44AE-8C03-72573C56AD26}" srcOrd="0" destOrd="0" parTransId="{39E61464-41CA-4AAF-AB9F-3AB654D313C6}" sibTransId="{A7C43481-781F-45D9-B25D-61459120EF0A}"/>
    <dgm:cxn modelId="{1087E8FB-CA33-42D9-83B7-49F7177AA9CB}" type="presOf" srcId="{DDB32FF0-1D0C-4D1F-8F5B-9DDE3E4DB925}" destId="{53369254-0B87-4A6A-AB5F-4B133DB20CB1}" srcOrd="0" destOrd="3" presId="urn:microsoft.com/office/officeart/2005/8/layout/chevron2"/>
    <dgm:cxn modelId="{D3822CFE-6FD1-43A9-BD1F-C2B3E960B857}" type="presOf" srcId="{114C3D94-7237-4F09-94BD-7CEDC5593135}" destId="{B71E59FE-6503-439D-A715-DF9521A2DCFC}" srcOrd="0" destOrd="0" presId="urn:microsoft.com/office/officeart/2005/8/layout/chevron2"/>
    <dgm:cxn modelId="{C996672A-8C50-43E6-BC85-4DF5ED34B007}" type="presParOf" srcId="{A37E7975-0BE5-42D8-B399-A4A3F14F9186}" destId="{DE326030-45AA-4EA4-9575-971DE0F5FF26}" srcOrd="0" destOrd="0" presId="urn:microsoft.com/office/officeart/2005/8/layout/chevron2"/>
    <dgm:cxn modelId="{2FF4BC71-5DCB-444D-8AD7-FD1495DCE7A4}" type="presParOf" srcId="{DE326030-45AA-4EA4-9575-971DE0F5FF26}" destId="{DF7D062F-7203-4E27-A468-133E2F09618F}" srcOrd="0" destOrd="0" presId="urn:microsoft.com/office/officeart/2005/8/layout/chevron2"/>
    <dgm:cxn modelId="{D54A4217-DAE9-4BBC-826D-260F8700C85A}" type="presParOf" srcId="{DE326030-45AA-4EA4-9575-971DE0F5FF26}" destId="{D7A44117-C42B-4E49-A65E-7543525D4516}" srcOrd="1" destOrd="0" presId="urn:microsoft.com/office/officeart/2005/8/layout/chevron2"/>
    <dgm:cxn modelId="{BAF8DE96-16FF-4B9E-AC81-C9D91B364508}" type="presParOf" srcId="{A37E7975-0BE5-42D8-B399-A4A3F14F9186}" destId="{6AB5E09F-DCD8-4549-A20D-1F733B155D00}" srcOrd="1" destOrd="0" presId="urn:microsoft.com/office/officeart/2005/8/layout/chevron2"/>
    <dgm:cxn modelId="{5F9B00A5-D7EE-4888-BB08-30A41C22E840}" type="presParOf" srcId="{A37E7975-0BE5-42D8-B399-A4A3F14F9186}" destId="{8FC30500-E11D-4A0F-90FB-BC6203396C1D}" srcOrd="2" destOrd="0" presId="urn:microsoft.com/office/officeart/2005/8/layout/chevron2"/>
    <dgm:cxn modelId="{EA76CB2F-9DC3-423B-AD7D-9EE11653DE47}" type="presParOf" srcId="{8FC30500-E11D-4A0F-90FB-BC6203396C1D}" destId="{B71E59FE-6503-439D-A715-DF9521A2DCFC}" srcOrd="0" destOrd="0" presId="urn:microsoft.com/office/officeart/2005/8/layout/chevron2"/>
    <dgm:cxn modelId="{11B04F40-05AB-488A-A124-0CE13575D07C}" type="presParOf" srcId="{8FC30500-E11D-4A0F-90FB-BC6203396C1D}" destId="{CD40B21C-3AC3-4A19-8643-08413E83E8CB}" srcOrd="1" destOrd="0" presId="urn:microsoft.com/office/officeart/2005/8/layout/chevron2"/>
    <dgm:cxn modelId="{EBE56F3B-3F0C-43C7-A604-7B6090FE9DB9}" type="presParOf" srcId="{A37E7975-0BE5-42D8-B399-A4A3F14F9186}" destId="{0D50D015-A91F-44D5-A7A1-1DE15BE098C9}" srcOrd="3" destOrd="0" presId="urn:microsoft.com/office/officeart/2005/8/layout/chevron2"/>
    <dgm:cxn modelId="{A2F0EF50-DD59-467F-AF91-0D1FCD5DCED6}" type="presParOf" srcId="{A37E7975-0BE5-42D8-B399-A4A3F14F9186}" destId="{F002240F-F373-4FEA-B5A7-08FDF7685008}" srcOrd="4" destOrd="0" presId="urn:microsoft.com/office/officeart/2005/8/layout/chevron2"/>
    <dgm:cxn modelId="{BD173EA7-CBF3-4B14-A369-7BF0D164D414}" type="presParOf" srcId="{F002240F-F373-4FEA-B5A7-08FDF7685008}" destId="{55F016EF-7E7F-4CE5-B180-3CD63D087F13}" srcOrd="0" destOrd="0" presId="urn:microsoft.com/office/officeart/2005/8/layout/chevron2"/>
    <dgm:cxn modelId="{45F3BAA1-BBBC-4231-9905-EC0748AA4DFA}" type="presParOf" srcId="{F002240F-F373-4FEA-B5A7-08FDF7685008}" destId="{53369254-0B87-4A6A-AB5F-4B133DB20CB1}" srcOrd="1" destOrd="0" presId="urn:microsoft.com/office/officeart/2005/8/layout/chevron2"/>
    <dgm:cxn modelId="{B929FCFA-EE6E-41AD-99EC-C3E98098BFB0}" type="presParOf" srcId="{A37E7975-0BE5-42D8-B399-A4A3F14F9186}" destId="{179A1869-6E6B-45A9-A3FD-35F7A7DCAE42}" srcOrd="5" destOrd="0" presId="urn:microsoft.com/office/officeart/2005/8/layout/chevron2"/>
    <dgm:cxn modelId="{7CDD54D8-F78D-4352-BBEC-B84F45CD23F5}" type="presParOf" srcId="{A37E7975-0BE5-42D8-B399-A4A3F14F9186}" destId="{D29278E7-5E68-47ED-99D5-B4334DF94A0E}" srcOrd="6" destOrd="0" presId="urn:microsoft.com/office/officeart/2005/8/layout/chevron2"/>
    <dgm:cxn modelId="{3063FAC5-96EC-4910-B493-33A3F69D70ED}" type="presParOf" srcId="{D29278E7-5E68-47ED-99D5-B4334DF94A0E}" destId="{21346221-AABC-4F13-8F1C-AE9AF8E18D90}" srcOrd="0" destOrd="0" presId="urn:microsoft.com/office/officeart/2005/8/layout/chevron2"/>
    <dgm:cxn modelId="{75A0BB68-B6CD-474F-9669-6EC1940958AF}"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Öğrenci Temsilciliği Seçimi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Öğrenci Temsilciliği Seçimi</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1100"/>
            <a:t>Disiplin Soruşturması</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1000"/>
            <a:t>Disiplin Soruşturması</a:t>
          </a: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768DD1E4-4274-4E6B-9917-56FB7F9277E5}">
      <dgm:prSet custT="1"/>
      <dgm:spPr/>
      <dgm:t>
        <a:bodyPr/>
        <a:lstStyle/>
        <a:p>
          <a:r>
            <a:rPr lang="tr-TR" sz="1100"/>
            <a:t>Seçim sonuçlarına ilişkin yapılan itiraz ilgili kurullar tarafından değerlendirilerek karara bağlanır.</a:t>
          </a:r>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11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62F96818-65EB-4CAB-8BBB-EFAEDE54979E}">
      <dgm:prSet custT="1"/>
      <dgm:spPr/>
      <dgm:t>
        <a:bodyPr/>
        <a:lstStyle/>
        <a:p>
          <a:r>
            <a:rPr lang="tr-TR" sz="1100"/>
            <a:t> Açılan disiplin soruşturmasına ilişkin evrak ilgili bölüm tarafından kayda alınır.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100"/>
            <a:t>Soruşturma dosyasını inceleyen Yüksekokul Müdürü, gerekli görürse noksan saydığı belirli soruşturma işlemlerinin tamamlanmasını aynı soruşturmacıdan isteyebilir. </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AD8304ED-62DD-44AE-8C03-72573C56AD26}">
      <dgm:prSet custT="1"/>
      <dgm:spPr/>
      <dgm:t>
        <a:bodyPr/>
        <a:lstStyle/>
        <a:p>
          <a:endParaRPr lang="tr-TR" sz="1100"/>
        </a:p>
      </dgm:t>
    </dgm:pt>
    <dgm:pt modelId="{39E61464-41CA-4AAF-AB9F-3AB654D313C6}" type="parTrans" cxnId="{B71924F8-2C13-4820-A317-1DA4E4579B4F}">
      <dgm:prSet/>
      <dgm:spPr/>
      <dgm:t>
        <a:bodyPr/>
        <a:lstStyle/>
        <a:p>
          <a:endParaRPr lang="tr-TR"/>
        </a:p>
      </dgm:t>
    </dgm:pt>
    <dgm:pt modelId="{A7C43481-781F-45D9-B25D-61459120EF0A}" type="sibTrans" cxnId="{B71924F8-2C13-4820-A317-1DA4E4579B4F}">
      <dgm:prSet/>
      <dgm:spPr/>
      <dgm:t>
        <a:bodyPr/>
        <a:lstStyle/>
        <a:p>
          <a:endParaRPr lang="tr-TR"/>
        </a:p>
      </dgm:t>
    </dgm:pt>
    <dgm:pt modelId="{E1FE4D25-DD37-4825-AF8E-5D44FE9C565B}">
      <dgm:prSet custT="1"/>
      <dgm:spPr/>
      <dgm:t>
        <a:bodyPr/>
        <a:lstStyle/>
        <a:p>
          <a:r>
            <a:rPr lang="tr-TR" sz="1100"/>
            <a:t>Seçimlerin yapılacağı tarih ve yer belirlenerek öğrencilere gerekli duyuru yapılır.</a:t>
          </a:r>
        </a:p>
      </dgm:t>
    </dgm:pt>
    <dgm:pt modelId="{E820F678-ADA3-4626-A94C-01A9FCC0D5ED}" type="parTrans" cxnId="{F51AD139-CAA9-4EB2-ADDA-CD6BD304F08D}">
      <dgm:prSet/>
      <dgm:spPr/>
      <dgm:t>
        <a:bodyPr/>
        <a:lstStyle/>
        <a:p>
          <a:endParaRPr lang="tr-TR"/>
        </a:p>
      </dgm:t>
    </dgm:pt>
    <dgm:pt modelId="{1C9BAFB4-C649-4312-9F35-1857F9F574FB}" type="sibTrans" cxnId="{F51AD139-CAA9-4EB2-ADDA-CD6BD304F08D}">
      <dgm:prSet/>
      <dgm:spPr/>
      <dgm:t>
        <a:bodyPr/>
        <a:lstStyle/>
        <a:p>
          <a:endParaRPr lang="tr-TR"/>
        </a:p>
      </dgm:t>
    </dgm:pt>
    <dgm:pt modelId="{1336DC0A-5E31-4522-A45F-BF608B6894DF}">
      <dgm:prSet custT="1"/>
      <dgm:spPr/>
      <dgm:t>
        <a:bodyPr/>
        <a:lstStyle/>
        <a:p>
          <a:r>
            <a:rPr lang="tr-TR" sz="1100"/>
            <a:t>Seçimler sorunsuz bir şekilde yürütülerek tamamlanır.</a:t>
          </a:r>
        </a:p>
      </dgm:t>
    </dgm:pt>
    <dgm:pt modelId="{4470BFC9-F6FE-4A94-B5C5-7203CD67F49E}" type="parTrans" cxnId="{C2593B48-C5AD-4F32-943F-D0358B53A506}">
      <dgm:prSet/>
      <dgm:spPr/>
      <dgm:t>
        <a:bodyPr/>
        <a:lstStyle/>
        <a:p>
          <a:endParaRPr lang="tr-TR"/>
        </a:p>
      </dgm:t>
    </dgm:pt>
    <dgm:pt modelId="{6F938FD9-9B2D-4292-AA50-81334C0A2D38}" type="sibTrans" cxnId="{C2593B48-C5AD-4F32-943F-D0358B53A506}">
      <dgm:prSet/>
      <dgm:spPr/>
      <dgm:t>
        <a:bodyPr/>
        <a:lstStyle/>
        <a:p>
          <a:endParaRPr lang="tr-TR"/>
        </a:p>
      </dgm:t>
    </dgm:pt>
    <dgm:pt modelId="{DD2FA104-6EBD-40E6-944A-CA3DE133114D}">
      <dgm:prSet custT="1"/>
      <dgm:spPr/>
      <dgm:t>
        <a:bodyPr/>
        <a:lstStyle/>
        <a:p>
          <a:r>
            <a:rPr lang="tr-TR" sz="1100"/>
            <a:t>Seçim Sonuçları ilan edilir.</a:t>
          </a:r>
        </a:p>
      </dgm:t>
    </dgm:pt>
    <dgm:pt modelId="{C681865A-C538-49A5-83F5-B3DA9759A3B2}" type="parTrans" cxnId="{1B43E2D2-A748-4078-B8B5-1A2F5C6049F3}">
      <dgm:prSet/>
      <dgm:spPr/>
      <dgm:t>
        <a:bodyPr/>
        <a:lstStyle/>
        <a:p>
          <a:endParaRPr lang="tr-TR"/>
        </a:p>
      </dgm:t>
    </dgm:pt>
    <dgm:pt modelId="{EDC5336C-F982-470F-A159-BF32D4CCF59F}" type="sibTrans" cxnId="{1B43E2D2-A748-4078-B8B5-1A2F5C6049F3}">
      <dgm:prSet/>
      <dgm:spPr/>
      <dgm:t>
        <a:bodyPr/>
        <a:lstStyle/>
        <a:p>
          <a:endParaRPr lang="tr-TR"/>
        </a:p>
      </dgm:t>
    </dgm:pt>
    <dgm:pt modelId="{C73051F5-283E-4F8D-9D42-6467B6BE262D}">
      <dgm:prSet custT="1"/>
      <dgm:spPr/>
      <dgm:t>
        <a:bodyPr/>
        <a:lstStyle/>
        <a:p>
          <a:r>
            <a:rPr lang="tr-TR" sz="1100"/>
            <a:t>İtiraz dönemi sonrasında seçim sonuçları kesinleşerek ilgili Bölüm Temsilcileri ve Yüksekokul Temsilcisi ilan edilir ve sonuç Rektörlüğe bildirilir. </a:t>
          </a:r>
        </a:p>
      </dgm:t>
    </dgm:pt>
    <dgm:pt modelId="{DF8913CC-E653-4538-BAAE-0B9618752403}" type="parTrans" cxnId="{53A4F90D-B2F3-4C01-9AF5-0591087A0D32}">
      <dgm:prSet/>
      <dgm:spPr/>
      <dgm:t>
        <a:bodyPr/>
        <a:lstStyle/>
        <a:p>
          <a:endParaRPr lang="tr-TR"/>
        </a:p>
      </dgm:t>
    </dgm:pt>
    <dgm:pt modelId="{E6B2216C-3A81-498B-9B6F-9F1FBA8C5D02}" type="sibTrans" cxnId="{53A4F90D-B2F3-4C01-9AF5-0591087A0D32}">
      <dgm:prSet/>
      <dgm:spPr/>
      <dgm:t>
        <a:bodyPr/>
        <a:lstStyle/>
        <a:p>
          <a:endParaRPr lang="tr-TR"/>
        </a:p>
      </dgm:t>
    </dgm:pt>
    <dgm:pt modelId="{8068FEFA-A3E2-46FE-9E74-596D3C25C906}">
      <dgm:prSet custT="1"/>
      <dgm:spPr/>
      <dgm:t>
        <a:bodyPr/>
        <a:lstStyle/>
        <a:p>
          <a:r>
            <a:rPr lang="tr-TR" sz="1100"/>
            <a:t>Yükseköğretim Kurumları Öğrenci Disiplin Yönetmeliği gereğince üst yönetici tarafından soruşturmayı yürütmek üzere soruşturmacı tayin edilir.</a:t>
          </a:r>
        </a:p>
      </dgm:t>
    </dgm:pt>
    <dgm:pt modelId="{8534901B-9A50-41CB-A58A-DC472354DB42}" type="parTrans" cxnId="{B82F4696-C884-4947-B558-A65B3E71B3B7}">
      <dgm:prSet/>
      <dgm:spPr/>
      <dgm:t>
        <a:bodyPr/>
        <a:lstStyle/>
        <a:p>
          <a:endParaRPr lang="tr-TR"/>
        </a:p>
      </dgm:t>
    </dgm:pt>
    <dgm:pt modelId="{850171CD-96DA-4697-80CC-3ACB3882A229}" type="sibTrans" cxnId="{B82F4696-C884-4947-B558-A65B3E71B3B7}">
      <dgm:prSet/>
      <dgm:spPr/>
      <dgm:t>
        <a:bodyPr/>
        <a:lstStyle/>
        <a:p>
          <a:endParaRPr lang="tr-TR"/>
        </a:p>
      </dgm:t>
    </dgm:pt>
    <dgm:pt modelId="{4C5C1C2D-A5E6-4168-8BF8-36EE1B8278C0}">
      <dgm:prSet custT="1"/>
      <dgm:spPr/>
      <dgm:t>
        <a:bodyPr/>
        <a:lstStyle/>
        <a:p>
          <a:r>
            <a:rPr lang="tr-TR" sz="1100"/>
            <a:t>Disiplin soruşturması sonunda verilen disiplin cezası, Yüksekokul Müdürü tarafından; hakkında disiplin soruşturması yapılan öğrenciye, Öğrenci İşleri Daire Başkanlığına, öğrenciye burs veya kredi veren kuruluşa, yükseköğretim kurumuna, üniversiteden çıkarma cezası verildiği takdirde ayrıca bütün yükseköğretim kurumlarına, Ösym'ye, emniyet makamlarına ve askerlik şubelerine bildirilir. </a:t>
          </a:r>
        </a:p>
      </dgm:t>
    </dgm:pt>
    <dgm:pt modelId="{DE7B795F-03C7-43A1-9B0B-FA747736437D}" type="parTrans" cxnId="{5681152F-37C2-42C2-8A19-30506DF0366E}">
      <dgm:prSet/>
      <dgm:spPr/>
      <dgm:t>
        <a:bodyPr/>
        <a:lstStyle/>
        <a:p>
          <a:endParaRPr lang="tr-TR"/>
        </a:p>
      </dgm:t>
    </dgm:pt>
    <dgm:pt modelId="{07405E12-9D7D-4A08-A9A5-AD4E8C2BA241}" type="sibTrans" cxnId="{5681152F-37C2-42C2-8A19-30506DF0366E}">
      <dgm:prSet/>
      <dgm:spPr/>
      <dgm:t>
        <a:bodyPr/>
        <a:lstStyle/>
        <a:p>
          <a:endParaRPr lang="tr-TR"/>
        </a:p>
      </dgm:t>
    </dgm:pt>
    <dgm:pt modelId="{FEB05F41-3659-467F-8C97-60B0A942F802}">
      <dgm:prSet custT="1"/>
      <dgm:spPr/>
      <dgm:t>
        <a:bodyPr/>
        <a:lstStyle/>
        <a:p>
          <a:r>
            <a:rPr lang="tr-TR" sz="1100"/>
            <a:t> Soruşturmacı, yasal süresi içerisinde tamamladığı disiplin soruşturması dosyasını bir rapor ekinde Yüksekokul Müdürlüğüne sunar.</a:t>
          </a:r>
        </a:p>
      </dgm:t>
    </dgm:pt>
    <dgm:pt modelId="{3A19A85B-763A-4F07-9774-F4BAD13142AC}" type="parTrans" cxnId="{69C9649E-2D01-4DEE-9BCC-3B62BA601140}">
      <dgm:prSet/>
      <dgm:spPr/>
      <dgm:t>
        <a:bodyPr/>
        <a:lstStyle/>
        <a:p>
          <a:endParaRPr lang="tr-TR"/>
        </a:p>
      </dgm:t>
    </dgm:pt>
    <dgm:pt modelId="{472C589D-2B1B-42F4-9BDA-D5A7516164D9}" type="sibTrans" cxnId="{69C9649E-2D01-4DEE-9BCC-3B62BA601140}">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custLinFactNeighborX="0" custLinFactNeighborY="-14388">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ScaleY="106269" custLinFactNeighborX="1907" custLinFactNeighborY="-545">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LinFactNeighborY="1197">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LinFactNeighborX="104" custLinFactNeighborY="2868">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pt>
    <dgm:pt modelId="{53369254-0B87-4A6A-AB5F-4B133DB20CB1}" type="pres">
      <dgm:prSet presAssocID="{D8426FD8-3417-403A-9D91-B139E5C540B5}" presName="descendantText" presStyleLbl="alignAcc1" presStyleIdx="2" presStyleCnt="4" custScaleY="104061" custLinFactNeighborX="106" custLinFactNeighborY="5736">
        <dgm:presLayoutVars>
          <dgm:bulletEnabled val="1"/>
        </dgm:presLayoutVars>
      </dgm:prSet>
      <dgm:spPr/>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custLinFactNeighborX="0" custLinFactNeighborY="784">
        <dgm:presLayoutVars>
          <dgm:chMax val="1"/>
          <dgm:bulletEnabled val="1"/>
        </dgm:presLayoutVars>
      </dgm:prSet>
      <dgm:spPr/>
    </dgm:pt>
    <dgm:pt modelId="{1E9D1248-7152-4D99-A5E7-9F6A693AFB77}" type="pres">
      <dgm:prSet presAssocID="{5BDC0C6F-1773-4A26-8BAC-A2BDDFA8937B}" presName="descendantText" presStyleLbl="alignAcc1" presStyleIdx="3" presStyleCnt="4" custScaleY="110443" custLinFactNeighborY="8197">
        <dgm:presLayoutVars>
          <dgm:bulletEnabled val="1"/>
        </dgm:presLayoutVars>
      </dgm:prSet>
      <dgm:spPr/>
    </dgm:pt>
  </dgm:ptLst>
  <dgm:cxnLst>
    <dgm:cxn modelId="{3F44B902-606F-436B-BFA0-5C6A9945EFFD}" type="presOf" srcId="{94CDA139-D41C-42D8-945E-E65D71F79F3F}" destId="{A37E7975-0BE5-42D8-B399-A4A3F14F9186}" srcOrd="0" destOrd="0" presId="urn:microsoft.com/office/officeart/2005/8/layout/chevron2"/>
    <dgm:cxn modelId="{6BAEC304-2A0E-4159-81ED-15AF4F92E1BD}" type="presOf" srcId="{62F96818-65EB-4CAB-8BBB-EFAEDE54979E}" destId="{53369254-0B87-4A6A-AB5F-4B133DB20CB1}" srcOrd="0" destOrd="1" presId="urn:microsoft.com/office/officeart/2005/8/layout/chevron2"/>
    <dgm:cxn modelId="{3DE46A05-842E-468B-9EF6-AED3D451AB6F}" srcId="{D8426FD8-3417-403A-9D91-B139E5C540B5}" destId="{62F96818-65EB-4CAB-8BBB-EFAEDE54979E}" srcOrd="1" destOrd="0" parTransId="{4CD172AE-720A-4738-B589-A326122CF367}" sibTransId="{20F92281-BA31-4F79-A6F6-7E4D7EA2B477}"/>
    <dgm:cxn modelId="{1F84D807-820E-432A-93F4-5BA1FE5CC77C}" type="presOf" srcId="{F77396A3-F2C4-4FE7-8443-D383DFD3F240}" destId="{1E9D1248-7152-4D99-A5E7-9F6A693AFB77}" srcOrd="0" destOrd="0" presId="urn:microsoft.com/office/officeart/2005/8/layout/chevron2"/>
    <dgm:cxn modelId="{ACD16209-1F24-40D7-877B-2794591A2FC6}" type="presOf" srcId="{114C3D94-7237-4F09-94BD-7CEDC5593135}" destId="{B71E59FE-6503-439D-A715-DF9521A2DCFC}" srcOrd="0" destOrd="0" presId="urn:microsoft.com/office/officeart/2005/8/layout/chevron2"/>
    <dgm:cxn modelId="{98411A0D-E445-4994-A6F1-9E5AA443A2F4}" type="presOf" srcId="{7402005F-47B6-4BA6-9D19-01602C3D438A}" destId="{53369254-0B87-4A6A-AB5F-4B133DB20CB1}" srcOrd="0" destOrd="4" presId="urn:microsoft.com/office/officeart/2005/8/layout/chevron2"/>
    <dgm:cxn modelId="{53A4F90D-B2F3-4C01-9AF5-0591087A0D32}" srcId="{114C3D94-7237-4F09-94BD-7CEDC5593135}" destId="{C73051F5-283E-4F8D-9D42-6467B6BE262D}" srcOrd="1" destOrd="0" parTransId="{DF8913CC-E653-4538-BAAE-0B9618752403}" sibTransId="{E6B2216C-3A81-498B-9B6F-9F1FBA8C5D02}"/>
    <dgm:cxn modelId="{0145F71A-07A9-46EC-8C2C-44C11300E975}" srcId="{94CDA139-D41C-42D8-945E-E65D71F79F3F}" destId="{5BDC0C6F-1773-4A26-8BAC-A2BDDFA8937B}" srcOrd="3" destOrd="0" parTransId="{679B0705-F861-4C63-BEED-1E797B2911F4}" sibTransId="{7FA20872-9F8F-4C8D-867D-4E83E553A7EA}"/>
    <dgm:cxn modelId="{03CB1C1D-BB85-4585-94AA-6C29862B6D47}" type="presOf" srcId="{5BDC0C6F-1773-4A26-8BAC-A2BDDFA8937B}" destId="{21346221-AABC-4F13-8F1C-AE9AF8E18D90}" srcOrd="0" destOrd="0" presId="urn:microsoft.com/office/officeart/2005/8/layout/chevron2"/>
    <dgm:cxn modelId="{AD1D0427-3BAB-43A1-A34F-E32DDE337E9D}" type="presOf" srcId="{1336DC0A-5E31-4522-A45F-BF608B6894DF}" destId="{D7A44117-C42B-4E49-A65E-7543525D4516}" srcOrd="0" destOrd="2" presId="urn:microsoft.com/office/officeart/2005/8/layout/chevron2"/>
    <dgm:cxn modelId="{9BFCF92C-8B96-4E94-9546-87B2FF5F0D8A}" srcId="{D8426FD8-3417-403A-9D91-B139E5C540B5}" destId="{7402005F-47B6-4BA6-9D19-01602C3D438A}" srcOrd="4" destOrd="0" parTransId="{13117A8D-1067-4922-8F40-F5E36D855EA5}" sibTransId="{F6D31E28-8533-4E2B-80F9-E9AF26F1CD19}"/>
    <dgm:cxn modelId="{9D1BA42D-3A5A-4CBD-953F-EA9A9D2298B1}" type="presOf" srcId="{C73051F5-283E-4F8D-9D42-6467B6BE262D}" destId="{CD40B21C-3AC3-4A19-8643-08413E83E8CB}" srcOrd="0" destOrd="1" presId="urn:microsoft.com/office/officeart/2005/8/layout/chevron2"/>
    <dgm:cxn modelId="{5681152F-37C2-42C2-8A19-30506DF0366E}" srcId="{5BDC0C6F-1773-4A26-8BAC-A2BDDFA8937B}" destId="{4C5C1C2D-A5E6-4168-8BF8-36EE1B8278C0}" srcOrd="1" destOrd="0" parTransId="{DE7B795F-03C7-43A1-9B0B-FA747736437D}" sibTransId="{07405E12-9D7D-4A08-A9A5-AD4E8C2BA241}"/>
    <dgm:cxn modelId="{57CDEA34-59CB-4AA4-9DDF-A04486464C89}" type="presOf" srcId="{4C5C1C2D-A5E6-4168-8BF8-36EE1B8278C0}" destId="{1E9D1248-7152-4D99-A5E7-9F6A693AFB77}" srcOrd="0" destOrd="1" presId="urn:microsoft.com/office/officeart/2005/8/layout/chevron2"/>
    <dgm:cxn modelId="{F51AD139-CAA9-4EB2-ADDA-CD6BD304F08D}" srcId="{48E12553-458B-4BFC-A9E9-778D8CAEFB39}" destId="{E1FE4D25-DD37-4825-AF8E-5D44FE9C565B}" srcOrd="1" destOrd="0" parTransId="{E820F678-ADA3-4626-A94C-01A9FCC0D5ED}" sibTransId="{1C9BAFB4-C649-4312-9F35-1857F9F574FB}"/>
    <dgm:cxn modelId="{6050CB47-3855-464F-9040-7AEFF9DA09F6}" srcId="{94CDA139-D41C-42D8-945E-E65D71F79F3F}" destId="{114C3D94-7237-4F09-94BD-7CEDC5593135}" srcOrd="1" destOrd="0" parTransId="{A7E710F4-899D-4E2A-9CCE-7CA3E7599776}" sibTransId="{54DCF9E5-8D8A-402B-9993-FB7381F36976}"/>
    <dgm:cxn modelId="{C2593B48-C5AD-4F32-943F-D0358B53A506}" srcId="{48E12553-458B-4BFC-A9E9-778D8CAEFB39}" destId="{1336DC0A-5E31-4522-A45F-BF608B6894DF}" srcOrd="2" destOrd="0" parTransId="{4470BFC9-F6FE-4A94-B5C5-7203CD67F49E}" sibTransId="{6F938FD9-9B2D-4292-AA50-81334C0A2D38}"/>
    <dgm:cxn modelId="{B46C3A4B-9E21-4F38-80C1-74075E9145E7}" type="presOf" srcId="{FEB05F41-3659-467F-8C97-60B0A942F802}" destId="{53369254-0B87-4A6A-AB5F-4B133DB20CB1}" srcOrd="0" destOrd="3"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B82F4696-C884-4947-B558-A65B3E71B3B7}" srcId="{D8426FD8-3417-403A-9D91-B139E5C540B5}" destId="{8068FEFA-A3E2-46FE-9E74-596D3C25C906}" srcOrd="2" destOrd="0" parTransId="{8534901B-9A50-41CB-A58A-DC472354DB42}" sibTransId="{850171CD-96DA-4697-80CC-3ACB3882A229}"/>
    <dgm:cxn modelId="{69C9649E-2D01-4DEE-9BCC-3B62BA601140}" srcId="{D8426FD8-3417-403A-9D91-B139E5C540B5}" destId="{FEB05F41-3659-467F-8C97-60B0A942F802}" srcOrd="3" destOrd="0" parTransId="{3A19A85B-763A-4F07-9774-F4BAD13142AC}" sibTransId="{472C589D-2B1B-42F4-9BDA-D5A7516164D9}"/>
    <dgm:cxn modelId="{9C87899F-7031-46A1-9CF5-D1478C550681}" srcId="{94CDA139-D41C-42D8-945E-E65D71F79F3F}" destId="{48E12553-458B-4BFC-A9E9-778D8CAEFB39}" srcOrd="0" destOrd="0" parTransId="{10C8CAFC-F8BD-4E47-AED4-FFE0CE4917A4}" sibTransId="{029871BD-6726-4515-B2B4-4383427BD7AE}"/>
    <dgm:cxn modelId="{97B636A0-8324-4F0E-969F-3411FD041845}" type="presOf" srcId="{8068FEFA-A3E2-46FE-9E74-596D3C25C906}" destId="{53369254-0B87-4A6A-AB5F-4B133DB20CB1}" srcOrd="0" destOrd="2" presId="urn:microsoft.com/office/officeart/2005/8/layout/chevron2"/>
    <dgm:cxn modelId="{A45565A2-C042-4AEA-8297-676B0A6FFDF1}" type="presOf" srcId="{48E12553-458B-4BFC-A9E9-778D8CAEFB39}" destId="{DF7D062F-7203-4E27-A468-133E2F09618F}"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F0E953BA-2359-41CA-99B6-84A8D2A134B0}" type="presOf" srcId="{DD2FA104-6EBD-40E6-944A-CA3DE133114D}" destId="{D7A44117-C42B-4E49-A65E-7543525D4516}" srcOrd="0" destOrd="3" presId="urn:microsoft.com/office/officeart/2005/8/layout/chevron2"/>
    <dgm:cxn modelId="{8469C3BB-2FC8-4EEA-AA11-52441AE1C1AA}" type="presOf" srcId="{768DD1E4-4274-4E6B-9917-56FB7F9277E5}" destId="{CD40B21C-3AC3-4A19-8643-08413E83E8CB}" srcOrd="0" destOrd="0"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9299FFD1-6CAF-4E37-BC01-FAC144AF84B4}" type="presOf" srcId="{E1FE4D25-DD37-4825-AF8E-5D44FE9C565B}" destId="{D7A44117-C42B-4E49-A65E-7543525D4516}" srcOrd="0" destOrd="1" presId="urn:microsoft.com/office/officeart/2005/8/layout/chevron2"/>
    <dgm:cxn modelId="{1B43E2D2-A748-4078-B8B5-1A2F5C6049F3}" srcId="{48E12553-458B-4BFC-A9E9-778D8CAEFB39}" destId="{DD2FA104-6EBD-40E6-944A-CA3DE133114D}" srcOrd="3" destOrd="0" parTransId="{C681865A-C538-49A5-83F5-B3DA9759A3B2}" sibTransId="{EDC5336C-F982-470F-A159-BF32D4CCF59F}"/>
    <dgm:cxn modelId="{074561D4-739E-4B13-98E1-9033FEF64FC7}" type="presOf" srcId="{AD8304ED-62DD-44AE-8C03-72573C56AD26}" destId="{D7A44117-C42B-4E49-A65E-7543525D4516}" srcOrd="0" destOrd="0"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4AE4BCF2-B35A-4056-AF43-CBA37D13762E}" type="presOf" srcId="{D8426FD8-3417-403A-9D91-B139E5C540B5}" destId="{55F016EF-7E7F-4CE5-B180-3CD63D087F13}" srcOrd="0" destOrd="0" presId="urn:microsoft.com/office/officeart/2005/8/layout/chevron2"/>
    <dgm:cxn modelId="{B71924F8-2C13-4820-A317-1DA4E4579B4F}" srcId="{48E12553-458B-4BFC-A9E9-778D8CAEFB39}" destId="{AD8304ED-62DD-44AE-8C03-72573C56AD26}" srcOrd="0" destOrd="0" parTransId="{39E61464-41CA-4AAF-AB9F-3AB654D313C6}" sibTransId="{A7C43481-781F-45D9-B25D-61459120EF0A}"/>
    <dgm:cxn modelId="{4C9441FE-0C5E-4D16-B09E-2840EA981B5F}" type="presOf" srcId="{CA1B74E6-1062-4A89-96C2-85C2F012ACCB}" destId="{53369254-0B87-4A6A-AB5F-4B133DB20CB1}" srcOrd="0" destOrd="0" presId="urn:microsoft.com/office/officeart/2005/8/layout/chevron2"/>
    <dgm:cxn modelId="{C492A798-948A-4675-B48E-E73453B6CF83}" type="presParOf" srcId="{A37E7975-0BE5-42D8-B399-A4A3F14F9186}" destId="{DE326030-45AA-4EA4-9575-971DE0F5FF26}" srcOrd="0" destOrd="0" presId="urn:microsoft.com/office/officeart/2005/8/layout/chevron2"/>
    <dgm:cxn modelId="{C17EE978-6A42-4513-A880-2255A1A8FC08}" type="presParOf" srcId="{DE326030-45AA-4EA4-9575-971DE0F5FF26}" destId="{DF7D062F-7203-4E27-A468-133E2F09618F}" srcOrd="0" destOrd="0" presId="urn:microsoft.com/office/officeart/2005/8/layout/chevron2"/>
    <dgm:cxn modelId="{E4B4081E-8AA9-46FB-AD1F-2E4690C091C7}" type="presParOf" srcId="{DE326030-45AA-4EA4-9575-971DE0F5FF26}" destId="{D7A44117-C42B-4E49-A65E-7543525D4516}" srcOrd="1" destOrd="0" presId="urn:microsoft.com/office/officeart/2005/8/layout/chevron2"/>
    <dgm:cxn modelId="{D52C4E9A-6352-4276-86A8-FFE22B0874BC}" type="presParOf" srcId="{A37E7975-0BE5-42D8-B399-A4A3F14F9186}" destId="{6AB5E09F-DCD8-4549-A20D-1F733B155D00}" srcOrd="1" destOrd="0" presId="urn:microsoft.com/office/officeart/2005/8/layout/chevron2"/>
    <dgm:cxn modelId="{7132B3C1-DB13-4D29-976B-51D36E1CE1B1}" type="presParOf" srcId="{A37E7975-0BE5-42D8-B399-A4A3F14F9186}" destId="{8FC30500-E11D-4A0F-90FB-BC6203396C1D}" srcOrd="2" destOrd="0" presId="urn:microsoft.com/office/officeart/2005/8/layout/chevron2"/>
    <dgm:cxn modelId="{30BC6BC7-DC7D-459F-A8AC-AA23BBB11FAF}" type="presParOf" srcId="{8FC30500-E11D-4A0F-90FB-BC6203396C1D}" destId="{B71E59FE-6503-439D-A715-DF9521A2DCFC}" srcOrd="0" destOrd="0" presId="urn:microsoft.com/office/officeart/2005/8/layout/chevron2"/>
    <dgm:cxn modelId="{04403AD5-911C-4A10-8A6A-BE95715A12E8}" type="presParOf" srcId="{8FC30500-E11D-4A0F-90FB-BC6203396C1D}" destId="{CD40B21C-3AC3-4A19-8643-08413E83E8CB}" srcOrd="1" destOrd="0" presId="urn:microsoft.com/office/officeart/2005/8/layout/chevron2"/>
    <dgm:cxn modelId="{4041CA64-895D-4579-9D73-D4D5CE003F94}" type="presParOf" srcId="{A37E7975-0BE5-42D8-B399-A4A3F14F9186}" destId="{0D50D015-A91F-44D5-A7A1-1DE15BE098C9}" srcOrd="3" destOrd="0" presId="urn:microsoft.com/office/officeart/2005/8/layout/chevron2"/>
    <dgm:cxn modelId="{B6F23789-3CC7-426A-8591-42509AC323C2}" type="presParOf" srcId="{A37E7975-0BE5-42D8-B399-A4A3F14F9186}" destId="{F002240F-F373-4FEA-B5A7-08FDF7685008}" srcOrd="4" destOrd="0" presId="urn:microsoft.com/office/officeart/2005/8/layout/chevron2"/>
    <dgm:cxn modelId="{F678BA21-6E70-4E49-86D3-5F6A5361E34A}" type="presParOf" srcId="{F002240F-F373-4FEA-B5A7-08FDF7685008}" destId="{55F016EF-7E7F-4CE5-B180-3CD63D087F13}" srcOrd="0" destOrd="0" presId="urn:microsoft.com/office/officeart/2005/8/layout/chevron2"/>
    <dgm:cxn modelId="{ED74EBFD-601B-4E45-9409-1982C53FA478}" type="presParOf" srcId="{F002240F-F373-4FEA-B5A7-08FDF7685008}" destId="{53369254-0B87-4A6A-AB5F-4B133DB20CB1}" srcOrd="1" destOrd="0" presId="urn:microsoft.com/office/officeart/2005/8/layout/chevron2"/>
    <dgm:cxn modelId="{D4F1DD7C-162E-47C3-B35A-C749A704A535}" type="presParOf" srcId="{A37E7975-0BE5-42D8-B399-A4A3F14F9186}" destId="{179A1869-6E6B-45A9-A3FD-35F7A7DCAE42}" srcOrd="5" destOrd="0" presId="urn:microsoft.com/office/officeart/2005/8/layout/chevron2"/>
    <dgm:cxn modelId="{8162858F-FB7E-430D-B3C6-0611EFEB67D0}" type="presParOf" srcId="{A37E7975-0BE5-42D8-B399-A4A3F14F9186}" destId="{D29278E7-5E68-47ED-99D5-B4334DF94A0E}" srcOrd="6" destOrd="0" presId="urn:microsoft.com/office/officeart/2005/8/layout/chevron2"/>
    <dgm:cxn modelId="{0033DD5F-B696-4C0A-BB0E-82535CBC957F}" type="presParOf" srcId="{D29278E7-5E68-47ED-99D5-B4334DF94A0E}" destId="{21346221-AABC-4F13-8F1C-AE9AF8E18D90}" srcOrd="0" destOrd="0" presId="urn:microsoft.com/office/officeart/2005/8/layout/chevron2"/>
    <dgm:cxn modelId="{7AEC6B02-18B8-4656-91D8-92DAD44B1114}"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Özel Öğrenci İşlemleri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Ders Açma İşlemleri</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Mazeret Sınavı</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800"/>
            <a:t>Kontenjan Talebi İşlemleri</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768DD1E4-4274-4E6B-9917-56FB7F9277E5}">
      <dgm:prSet custT="1"/>
      <dgm:spPr/>
      <dgm:t>
        <a:bodyPr/>
        <a:lstStyle/>
        <a:p>
          <a:r>
            <a:rPr lang="tr-TR" sz="1100" baseline="0"/>
            <a:t>Yüksekokul eğitim öğretim müfredatında yer alan dersler  ile ilgili, her yeni dönemin başında Eğitim Komisyonu toplanarak açılacak olan dersler ve dersi verecek öğretim elemanı konularında karar alır.</a:t>
          </a:r>
          <a:endParaRPr lang="tr-TR" sz="11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62F96818-65EB-4CAB-8BBB-EFAEDE54979E}">
      <dgm:prSet custT="1"/>
      <dgm:spPr/>
      <dgm:t>
        <a:bodyPr/>
        <a:lstStyle/>
        <a:p>
          <a:r>
            <a:rPr lang="tr-TR" sz="1100"/>
            <a:t> Sağlık mazereti ile ilgili , 3 günden az olmayan sağlık raporu mazeretin bitiminden itibaren en geç bir hafta içinde Müdürlüğü dilekçe ekinde sunulur.  </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100"/>
            <a:t>Öğrenci İşleri Daire Başkanlığından gelen yazıya istinaden yeni Eğitim Öğretim döneminde açılması planlanan öğrenci kontenjanları hakkında Eğitim Komisyonu toplanır.</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7EEF9503-5B44-4711-9BCF-C2D2D689E861}">
      <dgm:prSet custT="1"/>
      <dgm:spPr/>
      <dgm:t>
        <a:bodyPr/>
        <a:lstStyle/>
        <a:p>
          <a:r>
            <a:rPr lang="tr-TR" sz="1100"/>
            <a:t>Komisyon kararı Yönetim Kuruluna sunulur.</a:t>
          </a:r>
        </a:p>
      </dgm:t>
    </dgm:pt>
    <dgm:pt modelId="{1C297739-B466-4338-AD0C-8A8BDEEACF9F}" type="parTrans" cxnId="{389927FB-9515-4DD3-B381-74794172AB9F}">
      <dgm:prSet/>
      <dgm:spPr/>
      <dgm:t>
        <a:bodyPr/>
        <a:lstStyle/>
        <a:p>
          <a:endParaRPr lang="tr-TR"/>
        </a:p>
      </dgm:t>
    </dgm:pt>
    <dgm:pt modelId="{3DBD6E9A-F4B4-4CBF-A290-12D536D9B983}" type="sibTrans" cxnId="{389927FB-9515-4DD3-B381-74794172AB9F}">
      <dgm:prSet/>
      <dgm:spPr/>
      <dgm:t>
        <a:bodyPr/>
        <a:lstStyle/>
        <a:p>
          <a:endParaRPr lang="tr-TR"/>
        </a:p>
      </dgm:t>
    </dgm:pt>
    <dgm:pt modelId="{FD5A8E4B-878D-4EC0-A60A-4910D3A03F1F}">
      <dgm:prSet custT="1"/>
      <dgm:spPr/>
      <dgm:t>
        <a:bodyPr/>
        <a:lstStyle/>
        <a:p>
          <a:r>
            <a:rPr lang="tr-TR" sz="1100"/>
            <a:t>Açılacak derslerle ilgili Yönetim Kurulu Kararı alınır.</a:t>
          </a:r>
        </a:p>
      </dgm:t>
    </dgm:pt>
    <dgm:pt modelId="{069D388F-2512-4D08-95A3-72076C54E145}" type="parTrans" cxnId="{117CB6C8-E4A1-456A-BA7D-A76C9F067899}">
      <dgm:prSet/>
      <dgm:spPr/>
      <dgm:t>
        <a:bodyPr/>
        <a:lstStyle/>
        <a:p>
          <a:endParaRPr lang="tr-TR"/>
        </a:p>
      </dgm:t>
    </dgm:pt>
    <dgm:pt modelId="{F9F046B9-952A-48EB-9CAC-552BA6C7C11C}" type="sibTrans" cxnId="{117CB6C8-E4A1-456A-BA7D-A76C9F067899}">
      <dgm:prSet/>
      <dgm:spPr/>
      <dgm:t>
        <a:bodyPr/>
        <a:lstStyle/>
        <a:p>
          <a:endParaRPr lang="tr-TR"/>
        </a:p>
      </dgm:t>
    </dgm:pt>
    <dgm:pt modelId="{A2D5895E-5DC7-4C03-9CC6-11F370C92E06}">
      <dgm:prSet custT="1"/>
      <dgm:spPr/>
      <dgm:t>
        <a:bodyPr/>
        <a:lstStyle/>
        <a:p>
          <a:r>
            <a:rPr lang="tr-TR" sz="1100"/>
            <a:t>Karar Öğrenci İşleri Daire başkanlığına gönderilir.</a:t>
          </a:r>
        </a:p>
      </dgm:t>
    </dgm:pt>
    <dgm:pt modelId="{171FE160-CE46-44F7-B533-2B6E608901CD}" type="parTrans" cxnId="{7517A622-515C-4B6B-A812-25B2CEBE74B3}">
      <dgm:prSet/>
      <dgm:spPr/>
      <dgm:t>
        <a:bodyPr/>
        <a:lstStyle/>
        <a:p>
          <a:endParaRPr lang="tr-TR"/>
        </a:p>
      </dgm:t>
    </dgm:pt>
    <dgm:pt modelId="{CA0AA2E1-7272-4B40-9A12-2396418AE78E}" type="sibTrans" cxnId="{7517A622-515C-4B6B-A812-25B2CEBE74B3}">
      <dgm:prSet/>
      <dgm:spPr/>
      <dgm:t>
        <a:bodyPr/>
        <a:lstStyle/>
        <a:p>
          <a:endParaRPr lang="tr-TR"/>
        </a:p>
      </dgm:t>
    </dgm:pt>
    <dgm:pt modelId="{359F3C39-8B88-408B-AA69-9A14384E44C1}">
      <dgm:prSet custT="1"/>
      <dgm:spPr/>
      <dgm:t>
        <a:bodyPr/>
        <a:lstStyle/>
        <a:p>
          <a:r>
            <a:rPr lang="tr-TR" sz="1100"/>
            <a:t>Karar Öğrenci İşleri Daire Başkanlığına bildirilir.</a:t>
          </a:r>
        </a:p>
      </dgm:t>
    </dgm:pt>
    <dgm:pt modelId="{DCAB0461-59D7-4069-AF80-27A45BFE474C}" type="parTrans" cxnId="{1BA37C58-2F60-46D2-8A3F-927221E401E7}">
      <dgm:prSet/>
      <dgm:spPr/>
      <dgm:t>
        <a:bodyPr/>
        <a:lstStyle/>
        <a:p>
          <a:endParaRPr lang="tr-TR"/>
        </a:p>
      </dgm:t>
    </dgm:pt>
    <dgm:pt modelId="{D143E461-70CB-46F3-A912-F037B6CCFC3D}" type="sibTrans" cxnId="{1BA37C58-2F60-46D2-8A3F-927221E401E7}">
      <dgm:prSet/>
      <dgm:spPr/>
      <dgm:t>
        <a:bodyPr/>
        <a:lstStyle/>
        <a:p>
          <a:endParaRPr lang="tr-TR"/>
        </a:p>
      </dgm:t>
    </dgm:pt>
    <dgm:pt modelId="{42B14BEF-0A6E-46A9-9C44-2F2503D940B0}">
      <dgm:prSet custT="1"/>
      <dgm:spPr/>
      <dgm:t>
        <a:bodyPr/>
        <a:lstStyle/>
        <a:p>
          <a:r>
            <a:rPr lang="tr-TR" sz="1100"/>
            <a:t>Eğitim Komisyonu Kararına istinaden Yönetim Kurulu Kararı alınarak Öğrenci İşleri Daire Başkanlığına bildirilir.</a:t>
          </a:r>
        </a:p>
      </dgm:t>
    </dgm:pt>
    <dgm:pt modelId="{55A01EDB-605C-447A-9D28-A63F38089535}" type="parTrans" cxnId="{84FAF47B-87D3-4DC0-B56E-399E2A2AF78A}">
      <dgm:prSet/>
      <dgm:spPr/>
      <dgm:t>
        <a:bodyPr/>
        <a:lstStyle/>
        <a:p>
          <a:endParaRPr lang="tr-TR"/>
        </a:p>
      </dgm:t>
    </dgm:pt>
    <dgm:pt modelId="{8C22E42F-62B8-4EAD-A695-4F56CD3CA3FA}" type="sibTrans" cxnId="{84FAF47B-87D3-4DC0-B56E-399E2A2AF78A}">
      <dgm:prSet/>
      <dgm:spPr/>
      <dgm:t>
        <a:bodyPr/>
        <a:lstStyle/>
        <a:p>
          <a:endParaRPr lang="tr-TR"/>
        </a:p>
      </dgm:t>
    </dgm:pt>
    <dgm:pt modelId="{AD8304ED-62DD-44AE-8C03-72573C56AD26}">
      <dgm:prSet custT="1"/>
      <dgm:spPr/>
      <dgm:t>
        <a:bodyPr/>
        <a:lstStyle/>
        <a:p>
          <a:endParaRPr lang="tr-TR" sz="1100"/>
        </a:p>
      </dgm:t>
    </dgm:pt>
    <dgm:pt modelId="{39E61464-41CA-4AAF-AB9F-3AB654D313C6}" type="parTrans" cxnId="{B71924F8-2C13-4820-A317-1DA4E4579B4F}">
      <dgm:prSet/>
      <dgm:spPr/>
      <dgm:t>
        <a:bodyPr/>
        <a:lstStyle/>
        <a:p>
          <a:endParaRPr lang="tr-TR"/>
        </a:p>
      </dgm:t>
    </dgm:pt>
    <dgm:pt modelId="{A7C43481-781F-45D9-B25D-61459120EF0A}" type="sibTrans" cxnId="{B71924F8-2C13-4820-A317-1DA4E4579B4F}">
      <dgm:prSet/>
      <dgm:spPr/>
      <dgm:t>
        <a:bodyPr/>
        <a:lstStyle/>
        <a:p>
          <a:endParaRPr lang="tr-TR"/>
        </a:p>
      </dgm:t>
    </dgm:pt>
    <dgm:pt modelId="{1A2EB3A5-BCA3-4185-86A4-07C610FB6ADB}">
      <dgm:prSet custT="1"/>
      <dgm:spPr/>
      <dgm:t>
        <a:bodyPr/>
        <a:lstStyle/>
        <a:p>
          <a:r>
            <a:rPr lang="tr-TR" sz="1100"/>
            <a:t>Özel öğrencilik başvurusu, gerekçesi ve ilgili evrakları ile birlikte Yüksekokul Müdürlüğüne yapılır.  Başvuru Yönetim Kurulunca, Özel Öğrenci Yönergesinin 6. maddesine göre değerlendirilir. Uygun görülmesi halinde Yönetim Kurulu Kararı Öğrenci İşleri Daire Başkanlığına gönderilir. </a:t>
          </a:r>
        </a:p>
      </dgm:t>
    </dgm:pt>
    <dgm:pt modelId="{3901E199-0EC8-441F-B7A9-4F21D4631944}" type="parTrans" cxnId="{3A2B4743-550E-4C77-AFDD-0EBB11FAF01B}">
      <dgm:prSet/>
      <dgm:spPr/>
      <dgm:t>
        <a:bodyPr/>
        <a:lstStyle/>
        <a:p>
          <a:endParaRPr lang="tr-TR"/>
        </a:p>
      </dgm:t>
    </dgm:pt>
    <dgm:pt modelId="{67CD59D6-838B-4061-BEA0-80D0FB382D7B}" type="sibTrans" cxnId="{3A2B4743-550E-4C77-AFDD-0EBB11FAF01B}">
      <dgm:prSet/>
      <dgm:spPr/>
      <dgm:t>
        <a:bodyPr/>
        <a:lstStyle/>
        <a:p>
          <a:endParaRPr lang="tr-TR"/>
        </a:p>
      </dgm:t>
    </dgm:pt>
    <dgm:pt modelId="{0B803C44-5C80-4FEF-AE4E-C59E5501EF22}">
      <dgm:prSet custT="1"/>
      <dgm:spPr/>
      <dgm:t>
        <a:bodyPr/>
        <a:lstStyle/>
        <a:p>
          <a:r>
            <a:rPr lang="tr-TR" sz="1100"/>
            <a:t>Başka bir Üniversiteye kayıtlı öğrenci okulumuzdan ders alabilmek için; kendi üniversitesinden aldığı olur kararını, not çizelgesini (transkript) dilekçesine ekleyerek Yüksekokul  Müdürlüğümüze başvurur. </a:t>
          </a:r>
        </a:p>
      </dgm:t>
    </dgm:pt>
    <dgm:pt modelId="{3AC43001-8538-4A52-8191-15800315D410}" type="parTrans" cxnId="{158CCD11-11D6-4EA9-AFF2-F8C339C6729F}">
      <dgm:prSet/>
      <dgm:spPr/>
      <dgm:t>
        <a:bodyPr/>
        <a:lstStyle/>
        <a:p>
          <a:endParaRPr lang="tr-TR"/>
        </a:p>
      </dgm:t>
    </dgm:pt>
    <dgm:pt modelId="{5A570701-D22E-4E44-8821-26B78836A7FC}" type="sibTrans" cxnId="{158CCD11-11D6-4EA9-AFF2-F8C339C6729F}">
      <dgm:prSet/>
      <dgm:spPr/>
      <dgm:t>
        <a:bodyPr/>
        <a:lstStyle/>
        <a:p>
          <a:endParaRPr lang="tr-TR"/>
        </a:p>
      </dgm:t>
    </dgm:pt>
    <dgm:pt modelId="{C4276ABC-0681-46D2-9A05-EB752043D6BA}">
      <dgm:prSet custT="1"/>
      <dgm:spPr/>
      <dgm:t>
        <a:bodyPr/>
        <a:lstStyle/>
        <a:p>
          <a:r>
            <a:rPr lang="tr-TR" sz="1100"/>
            <a:t>Yönetim Kurulu tarafından değerlendirilerek uygun görülmesi halinde Öğrenci İşleri Daire Başkanlığına ilgili Yönetim Kurulu Kararı gönderilir.</a:t>
          </a:r>
        </a:p>
      </dgm:t>
    </dgm:pt>
    <dgm:pt modelId="{5B0C32F8-25B3-4ECF-B508-10F2297CD6D6}" type="parTrans" cxnId="{A9E8B1AF-D96D-4399-B5EF-8E5503ED8F11}">
      <dgm:prSet/>
      <dgm:spPr/>
      <dgm:t>
        <a:bodyPr/>
        <a:lstStyle/>
        <a:p>
          <a:endParaRPr lang="tr-TR"/>
        </a:p>
      </dgm:t>
    </dgm:pt>
    <dgm:pt modelId="{9C1FB21A-1175-4AAA-9D4B-E8F3DA1BD099}" type="sibTrans" cxnId="{A9E8B1AF-D96D-4399-B5EF-8E5503ED8F11}">
      <dgm:prSet/>
      <dgm:spPr/>
      <dgm:t>
        <a:bodyPr/>
        <a:lstStyle/>
        <a:p>
          <a:endParaRPr lang="tr-TR"/>
        </a:p>
      </dgm:t>
    </dgm:pt>
    <dgm:pt modelId="{46CD4081-0AFC-417E-B4F7-17286845090E}">
      <dgm:prSet custT="1"/>
      <dgm:spPr/>
      <dgm:t>
        <a:bodyPr/>
        <a:lstStyle/>
        <a:p>
          <a:r>
            <a:rPr lang="tr-TR" sz="1100"/>
            <a:t>Yönetim Kurulu tarafından dilekçe değerlendirilir.  Uygun görülen başvurular sonucu mazeret sınavı yapılacak tarihler belirlenerek öğrenci ve öğretim elemanı bilgilendirilir.</a:t>
          </a:r>
        </a:p>
      </dgm:t>
    </dgm:pt>
    <dgm:pt modelId="{991A900F-CE5A-4539-AF1B-2F85404CB8FE}" type="parTrans" cxnId="{B8FFC50B-F3DE-4872-8BD5-6B8EFD72C59A}">
      <dgm:prSet/>
      <dgm:spPr/>
      <dgm:t>
        <a:bodyPr/>
        <a:lstStyle/>
        <a:p>
          <a:endParaRPr lang="tr-TR"/>
        </a:p>
      </dgm:t>
    </dgm:pt>
    <dgm:pt modelId="{7FF0759E-3C70-4672-B84B-7F88C5E06ED5}" type="sibTrans" cxnId="{B8FFC50B-F3DE-4872-8BD5-6B8EFD72C59A}">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custLinFactNeighborX="0" custLinFactNeighborY="-14388">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ScaleY="146469" custLinFactNeighborX="1907" custLinFactNeighborY="-545">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pt>
    <dgm:pt modelId="{53369254-0B87-4A6A-AB5F-4B133DB20CB1}" type="pres">
      <dgm:prSet presAssocID="{D8426FD8-3417-403A-9D91-B139E5C540B5}" presName="descendantText" presStyleLbl="alignAcc1" presStyleIdx="2" presStyleCnt="4" custScaleY="104061" custLinFactNeighborY="2137">
        <dgm:presLayoutVars>
          <dgm:bulletEnabled val="1"/>
        </dgm:presLayoutVars>
      </dgm:prSet>
      <dgm:spPr/>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pt>
    <dgm:pt modelId="{1E9D1248-7152-4D99-A5E7-9F6A693AFB77}" type="pres">
      <dgm:prSet presAssocID="{5BDC0C6F-1773-4A26-8BAC-A2BDDFA8937B}" presName="descendantText" presStyleLbl="alignAcc1" presStyleIdx="3" presStyleCnt="4">
        <dgm:presLayoutVars>
          <dgm:bulletEnabled val="1"/>
        </dgm:presLayoutVars>
      </dgm:prSet>
      <dgm:spPr/>
    </dgm:pt>
  </dgm:ptLst>
  <dgm:cxnLst>
    <dgm:cxn modelId="{E8DA3E03-574A-49A5-AF80-0B0D0982F263}" type="presOf" srcId="{46CD4081-0AFC-417E-B4F7-17286845090E}" destId="{53369254-0B87-4A6A-AB5F-4B133DB20CB1}" srcOrd="0" destOrd="2" presId="urn:microsoft.com/office/officeart/2005/8/layout/chevron2"/>
    <dgm:cxn modelId="{3DE46A05-842E-468B-9EF6-AED3D451AB6F}" srcId="{D8426FD8-3417-403A-9D91-B139E5C540B5}" destId="{62F96818-65EB-4CAB-8BBB-EFAEDE54979E}" srcOrd="1" destOrd="0" parTransId="{4CD172AE-720A-4738-B589-A326122CF367}" sibTransId="{20F92281-BA31-4F79-A6F6-7E4D7EA2B477}"/>
    <dgm:cxn modelId="{71FBC208-E63C-4FB2-A151-B2687C564EBA}" type="presOf" srcId="{0B803C44-5C80-4FEF-AE4E-C59E5501EF22}" destId="{D7A44117-C42B-4E49-A65E-7543525D4516}" srcOrd="0" destOrd="2" presId="urn:microsoft.com/office/officeart/2005/8/layout/chevron2"/>
    <dgm:cxn modelId="{C730FA09-3B0F-4E42-BF4E-EF91A81257F9}" type="presOf" srcId="{48E12553-458B-4BFC-A9E9-778D8CAEFB39}" destId="{DF7D062F-7203-4E27-A468-133E2F09618F}" srcOrd="0" destOrd="0" presId="urn:microsoft.com/office/officeart/2005/8/layout/chevron2"/>
    <dgm:cxn modelId="{B8FFC50B-F3DE-4872-8BD5-6B8EFD72C59A}" srcId="{D8426FD8-3417-403A-9D91-B139E5C540B5}" destId="{46CD4081-0AFC-417E-B4F7-17286845090E}" srcOrd="2" destOrd="0" parTransId="{991A900F-CE5A-4539-AF1B-2F85404CB8FE}" sibTransId="{7FF0759E-3C70-4672-B84B-7F88C5E06ED5}"/>
    <dgm:cxn modelId="{5307C70B-B122-4C0C-B0E7-AD23360CD219}" type="presOf" srcId="{CA1B74E6-1062-4A89-96C2-85C2F012ACCB}" destId="{53369254-0B87-4A6A-AB5F-4B133DB20CB1}" srcOrd="0" destOrd="0" presId="urn:microsoft.com/office/officeart/2005/8/layout/chevron2"/>
    <dgm:cxn modelId="{C305DB0F-CC4C-4F6E-8967-E1619B637938}" type="presOf" srcId="{7EEF9503-5B44-4711-9BCF-C2D2D689E861}" destId="{CD40B21C-3AC3-4A19-8643-08413E83E8CB}" srcOrd="0" destOrd="1" presId="urn:microsoft.com/office/officeart/2005/8/layout/chevron2"/>
    <dgm:cxn modelId="{158CCD11-11D6-4EA9-AFF2-F8C339C6729F}" srcId="{48E12553-458B-4BFC-A9E9-778D8CAEFB39}" destId="{0B803C44-5C80-4FEF-AE4E-C59E5501EF22}" srcOrd="2" destOrd="0" parTransId="{3AC43001-8538-4A52-8191-15800315D410}" sibTransId="{5A570701-D22E-4E44-8821-26B78836A7FC}"/>
    <dgm:cxn modelId="{0145F71A-07A9-46EC-8C2C-44C11300E975}" srcId="{94CDA139-D41C-42D8-945E-E65D71F79F3F}" destId="{5BDC0C6F-1773-4A26-8BAC-A2BDDFA8937B}" srcOrd="3" destOrd="0" parTransId="{679B0705-F861-4C63-BEED-1E797B2911F4}" sibTransId="{7FA20872-9F8F-4C8D-867D-4E83E553A7EA}"/>
    <dgm:cxn modelId="{7517A622-515C-4B6B-A812-25B2CEBE74B3}" srcId="{114C3D94-7237-4F09-94BD-7CEDC5593135}" destId="{A2D5895E-5DC7-4C03-9CC6-11F370C92E06}" srcOrd="3" destOrd="0" parTransId="{171FE160-CE46-44F7-B533-2B6E608901CD}" sibTransId="{CA0AA2E1-7272-4B40-9A12-2396418AE78E}"/>
    <dgm:cxn modelId="{9BFCF92C-8B96-4E94-9546-87B2FF5F0D8A}" srcId="{D8426FD8-3417-403A-9D91-B139E5C540B5}" destId="{7402005F-47B6-4BA6-9D19-01602C3D438A}" srcOrd="4" destOrd="0" parTransId="{13117A8D-1067-4922-8F40-F5E36D855EA5}" sibTransId="{F6D31E28-8533-4E2B-80F9-E9AF26F1CD19}"/>
    <dgm:cxn modelId="{7518023E-5E42-4284-BB95-9795982E3EF5}" type="presOf" srcId="{7402005F-47B6-4BA6-9D19-01602C3D438A}" destId="{53369254-0B87-4A6A-AB5F-4B133DB20CB1}" srcOrd="0" destOrd="4" presId="urn:microsoft.com/office/officeart/2005/8/layout/chevron2"/>
    <dgm:cxn modelId="{48B75F61-D178-458A-B6AA-CAD8A65BADAA}" type="presOf" srcId="{94CDA139-D41C-42D8-945E-E65D71F79F3F}" destId="{A37E7975-0BE5-42D8-B399-A4A3F14F9186}" srcOrd="0" destOrd="0" presId="urn:microsoft.com/office/officeart/2005/8/layout/chevron2"/>
    <dgm:cxn modelId="{3A2B4743-550E-4C77-AFDD-0EBB11FAF01B}" srcId="{48E12553-458B-4BFC-A9E9-778D8CAEFB39}" destId="{1A2EB3A5-BCA3-4185-86A4-07C610FB6ADB}" srcOrd="1" destOrd="0" parTransId="{3901E199-0EC8-441F-B7A9-4F21D4631944}" sibTransId="{67CD59D6-838B-4061-BEA0-80D0FB382D7B}"/>
    <dgm:cxn modelId="{6050CB47-3855-464F-9040-7AEFF9DA09F6}" srcId="{94CDA139-D41C-42D8-945E-E65D71F79F3F}" destId="{114C3D94-7237-4F09-94BD-7CEDC5593135}" srcOrd="1" destOrd="0" parTransId="{A7E710F4-899D-4E2A-9CCE-7CA3E7599776}" sibTransId="{54DCF9E5-8D8A-402B-9993-FB7381F36976}"/>
    <dgm:cxn modelId="{14A80149-9731-42F9-952D-84B9DF2E804D}" type="presOf" srcId="{359F3C39-8B88-408B-AA69-9A14384E44C1}" destId="{53369254-0B87-4A6A-AB5F-4B133DB20CB1}" srcOrd="0" destOrd="3"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6173E170-987F-4374-947C-F656D0FE2396}" type="presOf" srcId="{114C3D94-7237-4F09-94BD-7CEDC5593135}" destId="{B71E59FE-6503-439D-A715-DF9521A2DCFC}" srcOrd="0" destOrd="0" presId="urn:microsoft.com/office/officeart/2005/8/layout/chevron2"/>
    <dgm:cxn modelId="{00E63155-17F1-477F-88D5-47EC6BE6675E}" type="presOf" srcId="{D8426FD8-3417-403A-9D91-B139E5C540B5}" destId="{55F016EF-7E7F-4CE5-B180-3CD63D087F13}" srcOrd="0" destOrd="0" presId="urn:microsoft.com/office/officeart/2005/8/layout/chevron2"/>
    <dgm:cxn modelId="{B7A7D775-0A07-4A82-A2C2-F0647F72D08E}" type="presOf" srcId="{42B14BEF-0A6E-46A9-9C44-2F2503D940B0}" destId="{1E9D1248-7152-4D99-A5E7-9F6A693AFB77}" srcOrd="0" destOrd="1" presId="urn:microsoft.com/office/officeart/2005/8/layout/chevron2"/>
    <dgm:cxn modelId="{1BA37C58-2F60-46D2-8A3F-927221E401E7}" srcId="{D8426FD8-3417-403A-9D91-B139E5C540B5}" destId="{359F3C39-8B88-408B-AA69-9A14384E44C1}" srcOrd="3" destOrd="0" parTransId="{DCAB0461-59D7-4069-AF80-27A45BFE474C}" sibTransId="{D143E461-70CB-46F3-A912-F037B6CCFC3D}"/>
    <dgm:cxn modelId="{84FAF47B-87D3-4DC0-B56E-399E2A2AF78A}" srcId="{5BDC0C6F-1773-4A26-8BAC-A2BDDFA8937B}" destId="{42B14BEF-0A6E-46A9-9C44-2F2503D940B0}" srcOrd="1" destOrd="0" parTransId="{55A01EDB-605C-447A-9D28-A63F38089535}" sibTransId="{8C22E42F-62B8-4EAD-A695-4F56CD3CA3FA}"/>
    <dgm:cxn modelId="{9C6ECC7C-7A5A-460E-8216-1D51A5EFB910}" type="presOf" srcId="{FD5A8E4B-878D-4EC0-A60A-4910D3A03F1F}" destId="{CD40B21C-3AC3-4A19-8643-08413E83E8CB}" srcOrd="0" destOrd="2" presId="urn:microsoft.com/office/officeart/2005/8/layout/chevron2"/>
    <dgm:cxn modelId="{91D3CD7F-6508-4F0C-801C-C36A1B0A56C3}" type="presOf" srcId="{1A2EB3A5-BCA3-4185-86A4-07C610FB6ADB}" destId="{D7A44117-C42B-4E49-A65E-7543525D4516}" srcOrd="0" destOrd="1" presId="urn:microsoft.com/office/officeart/2005/8/layout/chevron2"/>
    <dgm:cxn modelId="{1DFEC594-E862-4DDC-A0FE-2414EFE1F0A6}" type="presOf" srcId="{768DD1E4-4274-4E6B-9917-56FB7F9277E5}" destId="{CD40B21C-3AC3-4A19-8643-08413E83E8CB}" srcOrd="0" destOrd="0" presId="urn:microsoft.com/office/officeart/2005/8/layout/chevron2"/>
    <dgm:cxn modelId="{2262149B-DF70-4D47-A885-5A79E81466CB}" type="presOf" srcId="{F77396A3-F2C4-4FE7-8443-D383DFD3F240}" destId="{1E9D1248-7152-4D99-A5E7-9F6A693AFB77}"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E0AEF0AE-5538-445E-9E9D-82FB463B08D1}" type="presOf" srcId="{AD8304ED-62DD-44AE-8C03-72573C56AD26}" destId="{D7A44117-C42B-4E49-A65E-7543525D4516}" srcOrd="0" destOrd="0" presId="urn:microsoft.com/office/officeart/2005/8/layout/chevron2"/>
    <dgm:cxn modelId="{A9E8B1AF-D96D-4399-B5EF-8E5503ED8F11}" srcId="{48E12553-458B-4BFC-A9E9-778D8CAEFB39}" destId="{C4276ABC-0681-46D2-9A05-EB752043D6BA}" srcOrd="3" destOrd="0" parTransId="{5B0C32F8-25B3-4ECF-B508-10F2297CD6D6}" sibTransId="{9C1FB21A-1175-4AAA-9D4B-E8F3DA1BD099}"/>
    <dgm:cxn modelId="{1C9030B2-C030-4712-B74B-4C3D76C5FE68}" type="presOf" srcId="{5BDC0C6F-1773-4A26-8BAC-A2BDDFA8937B}" destId="{21346221-AABC-4F13-8F1C-AE9AF8E18D90}"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D66C22BE-1B01-4CC8-BBF0-26031536F3EB}" type="presOf" srcId="{A2D5895E-5DC7-4C03-9CC6-11F370C92E06}" destId="{CD40B21C-3AC3-4A19-8643-08413E83E8CB}" srcOrd="0" destOrd="3"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FB49A0C2-6F75-462D-8C28-D3CE4C5AD108}" type="presOf" srcId="{C4276ABC-0681-46D2-9A05-EB752043D6BA}" destId="{D7A44117-C42B-4E49-A65E-7543525D4516}" srcOrd="0" destOrd="3" presId="urn:microsoft.com/office/officeart/2005/8/layout/chevron2"/>
    <dgm:cxn modelId="{117CB6C8-E4A1-456A-BA7D-A76C9F067899}" srcId="{114C3D94-7237-4F09-94BD-7CEDC5593135}" destId="{FD5A8E4B-878D-4EC0-A60A-4910D3A03F1F}" srcOrd="2" destOrd="0" parTransId="{069D388F-2512-4D08-95A3-72076C54E145}" sibTransId="{F9F046B9-952A-48EB-9CAC-552BA6C7C11C}"/>
    <dgm:cxn modelId="{5F097CCD-A55F-4CFA-9D54-A1F67CA6A4ED}" type="presOf" srcId="{62F96818-65EB-4CAB-8BBB-EFAEDE54979E}" destId="{53369254-0B87-4A6A-AB5F-4B133DB20CB1}" srcOrd="0" destOrd="1"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B71924F8-2C13-4820-A317-1DA4E4579B4F}" srcId="{48E12553-458B-4BFC-A9E9-778D8CAEFB39}" destId="{AD8304ED-62DD-44AE-8C03-72573C56AD26}" srcOrd="0" destOrd="0" parTransId="{39E61464-41CA-4AAF-AB9F-3AB654D313C6}" sibTransId="{A7C43481-781F-45D9-B25D-61459120EF0A}"/>
    <dgm:cxn modelId="{389927FB-9515-4DD3-B381-74794172AB9F}" srcId="{114C3D94-7237-4F09-94BD-7CEDC5593135}" destId="{7EEF9503-5B44-4711-9BCF-C2D2D689E861}" srcOrd="1" destOrd="0" parTransId="{1C297739-B466-4338-AD0C-8A8BDEEACF9F}" sibTransId="{3DBD6E9A-F4B4-4CBF-A290-12D536D9B983}"/>
    <dgm:cxn modelId="{DF03E0EE-E2FF-46B2-8F31-DCE64188E4FC}" type="presParOf" srcId="{A37E7975-0BE5-42D8-B399-A4A3F14F9186}" destId="{DE326030-45AA-4EA4-9575-971DE0F5FF26}" srcOrd="0" destOrd="0" presId="urn:microsoft.com/office/officeart/2005/8/layout/chevron2"/>
    <dgm:cxn modelId="{96FE864F-64D6-4407-B974-F1A7EEEFB7D0}" type="presParOf" srcId="{DE326030-45AA-4EA4-9575-971DE0F5FF26}" destId="{DF7D062F-7203-4E27-A468-133E2F09618F}" srcOrd="0" destOrd="0" presId="urn:microsoft.com/office/officeart/2005/8/layout/chevron2"/>
    <dgm:cxn modelId="{76808C73-B48B-4E78-986D-C29B8346BAEC}" type="presParOf" srcId="{DE326030-45AA-4EA4-9575-971DE0F5FF26}" destId="{D7A44117-C42B-4E49-A65E-7543525D4516}" srcOrd="1" destOrd="0" presId="urn:microsoft.com/office/officeart/2005/8/layout/chevron2"/>
    <dgm:cxn modelId="{CA1E40CC-0F00-446A-A8F3-CB756A735702}" type="presParOf" srcId="{A37E7975-0BE5-42D8-B399-A4A3F14F9186}" destId="{6AB5E09F-DCD8-4549-A20D-1F733B155D00}" srcOrd="1" destOrd="0" presId="urn:microsoft.com/office/officeart/2005/8/layout/chevron2"/>
    <dgm:cxn modelId="{CC3EE644-8F72-4739-9E7B-15D9F90BA752}" type="presParOf" srcId="{A37E7975-0BE5-42D8-B399-A4A3F14F9186}" destId="{8FC30500-E11D-4A0F-90FB-BC6203396C1D}" srcOrd="2" destOrd="0" presId="urn:microsoft.com/office/officeart/2005/8/layout/chevron2"/>
    <dgm:cxn modelId="{DA5097E2-3A54-4F70-A1BA-43C0A0029FA5}" type="presParOf" srcId="{8FC30500-E11D-4A0F-90FB-BC6203396C1D}" destId="{B71E59FE-6503-439D-A715-DF9521A2DCFC}" srcOrd="0" destOrd="0" presId="urn:microsoft.com/office/officeart/2005/8/layout/chevron2"/>
    <dgm:cxn modelId="{441CBFFD-18B8-4F3E-819E-4BB69D9DD1B1}" type="presParOf" srcId="{8FC30500-E11D-4A0F-90FB-BC6203396C1D}" destId="{CD40B21C-3AC3-4A19-8643-08413E83E8CB}" srcOrd="1" destOrd="0" presId="urn:microsoft.com/office/officeart/2005/8/layout/chevron2"/>
    <dgm:cxn modelId="{F8D59044-26E6-4C0B-BC4D-EE44CA48A1C0}" type="presParOf" srcId="{A37E7975-0BE5-42D8-B399-A4A3F14F9186}" destId="{0D50D015-A91F-44D5-A7A1-1DE15BE098C9}" srcOrd="3" destOrd="0" presId="urn:microsoft.com/office/officeart/2005/8/layout/chevron2"/>
    <dgm:cxn modelId="{B2A0F429-3E4A-439A-A62D-9124426B8664}" type="presParOf" srcId="{A37E7975-0BE5-42D8-B399-A4A3F14F9186}" destId="{F002240F-F373-4FEA-B5A7-08FDF7685008}" srcOrd="4" destOrd="0" presId="urn:microsoft.com/office/officeart/2005/8/layout/chevron2"/>
    <dgm:cxn modelId="{9A3DF3E5-0B22-4567-A2E0-494D82A8713C}" type="presParOf" srcId="{F002240F-F373-4FEA-B5A7-08FDF7685008}" destId="{55F016EF-7E7F-4CE5-B180-3CD63D087F13}" srcOrd="0" destOrd="0" presId="urn:microsoft.com/office/officeart/2005/8/layout/chevron2"/>
    <dgm:cxn modelId="{62BFC85D-1595-4FB1-A846-B5ECEA1CC96C}" type="presParOf" srcId="{F002240F-F373-4FEA-B5A7-08FDF7685008}" destId="{53369254-0B87-4A6A-AB5F-4B133DB20CB1}" srcOrd="1" destOrd="0" presId="urn:microsoft.com/office/officeart/2005/8/layout/chevron2"/>
    <dgm:cxn modelId="{153CA171-CE8A-41B4-A1AC-AF75A1DF64FB}" type="presParOf" srcId="{A37E7975-0BE5-42D8-B399-A4A3F14F9186}" destId="{179A1869-6E6B-45A9-A3FD-35F7A7DCAE42}" srcOrd="5" destOrd="0" presId="urn:microsoft.com/office/officeart/2005/8/layout/chevron2"/>
    <dgm:cxn modelId="{F0DE2E04-B300-425F-A5C2-D211A7BD536D}" type="presParOf" srcId="{A37E7975-0BE5-42D8-B399-A4A3F14F9186}" destId="{D29278E7-5E68-47ED-99D5-B4334DF94A0E}" srcOrd="6" destOrd="0" presId="urn:microsoft.com/office/officeart/2005/8/layout/chevron2"/>
    <dgm:cxn modelId="{35AF5D2D-510D-411C-9828-09F763B4F18B}" type="presParOf" srcId="{D29278E7-5E68-47ED-99D5-B4334DF94A0E}" destId="{21346221-AABC-4F13-8F1C-AE9AF8E18D90}" srcOrd="0" destOrd="0" presId="urn:microsoft.com/office/officeart/2005/8/layout/chevron2"/>
    <dgm:cxn modelId="{7B3797DE-E2F5-4910-AD22-83F54C945024}"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Burs  İşlemleri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Muafiyet İşlemleri</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Kayıt Dondurma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800"/>
            <a:t>Ders Alma İşlemleri</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r>
            <a:rPr lang="tr-TR" sz="1100"/>
            <a:t>Öğrenci İşleri Daire Başkanlığından gelen burs kontenjanı çerçevesinde burs başvuruları alınır.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r>
            <a:rPr lang="tr-TR" sz="1100" baseline="0"/>
            <a:t>Akademik takvimde belirtilen süre içinde, dilekçe ekine transkript ve ders içeriğinin aslı veya onaylı örneği eklenerek Müdürlüğü başvurulur.  </a:t>
          </a:r>
          <a:endParaRPr lang="tr-TR" sz="11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62F96818-65EB-4CAB-8BBB-EFAEDE54979E}">
      <dgm:prSet custT="1"/>
      <dgm:spPr/>
      <dgm:t>
        <a:bodyPr/>
        <a:lstStyle/>
        <a:p>
          <a:r>
            <a:rPr lang="tr-TR" sz="1000"/>
            <a:t> </a:t>
          </a:r>
          <a:r>
            <a:rPr lang="tr-TR" sz="1100"/>
            <a:t>Kayıt dondurma talepleri "KBÜ Önlisans, Lisans, Eğitim-Öğretim ve Sınav Yönetmeliği" 29. maddesi gereği Öğrenci İşleri Daire Başkanlığı tarafından değerlendirilir.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100"/>
            <a:t>Her yarı yılın başında akademik takvimde belirtilen süreler içerisinde danışmanın denetiminde ders alma işlemi gerçekleşir.</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42B14BEF-0A6E-46A9-9C44-2F2503D940B0}">
      <dgm:prSet custT="1"/>
      <dgm:spPr/>
      <dgm:t>
        <a:bodyPr/>
        <a:lstStyle/>
        <a:p>
          <a:r>
            <a:rPr lang="tr-TR" sz="1100"/>
            <a:t>Ders alma ve bırakma günlerinden sonra öğrenci hiçbir şekilde üzerine ders alamaz ve üzerindeki dersi bırakamaz.</a:t>
          </a:r>
        </a:p>
      </dgm:t>
    </dgm:pt>
    <dgm:pt modelId="{55A01EDB-605C-447A-9D28-A63F38089535}" type="parTrans" cxnId="{84FAF47B-87D3-4DC0-B56E-399E2A2AF78A}">
      <dgm:prSet/>
      <dgm:spPr/>
      <dgm:t>
        <a:bodyPr/>
        <a:lstStyle/>
        <a:p>
          <a:endParaRPr lang="tr-TR"/>
        </a:p>
      </dgm:t>
    </dgm:pt>
    <dgm:pt modelId="{8C22E42F-62B8-4EAD-A695-4F56CD3CA3FA}" type="sibTrans" cxnId="{84FAF47B-87D3-4DC0-B56E-399E2A2AF78A}">
      <dgm:prSet/>
      <dgm:spPr/>
      <dgm:t>
        <a:bodyPr/>
        <a:lstStyle/>
        <a:p>
          <a:endParaRPr lang="tr-TR"/>
        </a:p>
      </dgm:t>
    </dgm:pt>
    <dgm:pt modelId="{66FA90FD-5C3F-4655-991A-AE4250876C30}">
      <dgm:prSet custT="1"/>
      <dgm:spPr/>
      <dgm:t>
        <a:bodyPr/>
        <a:lstStyle/>
        <a:p>
          <a:endParaRPr lang="tr-TR" sz="1000"/>
        </a:p>
      </dgm:t>
    </dgm:pt>
    <dgm:pt modelId="{E9D9E4FD-54BC-4CF6-8B26-1F84314606D6}" type="parTrans" cxnId="{106ECF79-3702-43D4-8285-56972BCED46D}">
      <dgm:prSet/>
      <dgm:spPr/>
      <dgm:t>
        <a:bodyPr/>
        <a:lstStyle/>
        <a:p>
          <a:endParaRPr lang="tr-TR"/>
        </a:p>
      </dgm:t>
    </dgm:pt>
    <dgm:pt modelId="{283F7CC2-2FF8-45E2-9DEE-DBD2A07D1838}" type="sibTrans" cxnId="{106ECF79-3702-43D4-8285-56972BCED46D}">
      <dgm:prSet/>
      <dgm:spPr/>
      <dgm:t>
        <a:bodyPr/>
        <a:lstStyle/>
        <a:p>
          <a:endParaRPr lang="tr-TR"/>
        </a:p>
      </dgm:t>
    </dgm:pt>
    <dgm:pt modelId="{9DD061C6-6437-4876-90CA-83618238B88F}">
      <dgm:prSet custT="1"/>
      <dgm:spPr/>
      <dgm:t>
        <a:bodyPr/>
        <a:lstStyle/>
        <a:p>
          <a:r>
            <a:rPr lang="tr-TR" sz="1100"/>
            <a:t>Başvurular Burs ve Yardım Komisyonu tarafından değerlendirmeye alınıp burs verilecek öğrenciler hakkında Komisyon Kararı alınır.</a:t>
          </a:r>
        </a:p>
      </dgm:t>
    </dgm:pt>
    <dgm:pt modelId="{19AFC77C-CD0D-443B-A1D1-0812F0760D1D}" type="parTrans" cxnId="{C832912F-4987-4175-822F-AC99689962D8}">
      <dgm:prSet/>
      <dgm:spPr/>
      <dgm:t>
        <a:bodyPr/>
        <a:lstStyle/>
        <a:p>
          <a:endParaRPr lang="tr-TR"/>
        </a:p>
      </dgm:t>
    </dgm:pt>
    <dgm:pt modelId="{465C4B97-FE20-4B1E-8C33-621EA2220C56}" type="sibTrans" cxnId="{C832912F-4987-4175-822F-AC99689962D8}">
      <dgm:prSet/>
      <dgm:spPr/>
      <dgm:t>
        <a:bodyPr/>
        <a:lstStyle/>
        <a:p>
          <a:endParaRPr lang="tr-TR"/>
        </a:p>
      </dgm:t>
    </dgm:pt>
    <dgm:pt modelId="{5EC5A25C-DD91-4582-AB32-D9C0AEE86C40}">
      <dgm:prSet custT="1"/>
      <dgm:spPr/>
      <dgm:t>
        <a:bodyPr/>
        <a:lstStyle/>
        <a:p>
          <a:r>
            <a:rPr lang="tr-TR" sz="1100"/>
            <a:t>Komisyon kararına istinaden Yönetim Kurulu Kararı alınarak Öğrenci İşleri Daire Başkanlığına bildirilir.</a:t>
          </a:r>
        </a:p>
      </dgm:t>
    </dgm:pt>
    <dgm:pt modelId="{B2C3A2D7-0FB8-4F07-A476-898FB7B9B486}" type="parTrans" cxnId="{543A449D-FA52-4795-A5E9-981FCD8CB585}">
      <dgm:prSet/>
      <dgm:spPr/>
      <dgm:t>
        <a:bodyPr/>
        <a:lstStyle/>
        <a:p>
          <a:endParaRPr lang="tr-TR"/>
        </a:p>
      </dgm:t>
    </dgm:pt>
    <dgm:pt modelId="{51660A7B-200E-41BC-951C-FD97EB1DBD30}" type="sibTrans" cxnId="{543A449D-FA52-4795-A5E9-981FCD8CB585}">
      <dgm:prSet/>
      <dgm:spPr/>
      <dgm:t>
        <a:bodyPr/>
        <a:lstStyle/>
        <a:p>
          <a:endParaRPr lang="tr-TR"/>
        </a:p>
      </dgm:t>
    </dgm:pt>
    <dgm:pt modelId="{DAADA42C-C4FE-49BF-8F83-8CD3D4323A28}">
      <dgm:prSet custT="1"/>
      <dgm:spPr/>
      <dgm:t>
        <a:bodyPr/>
        <a:lstStyle/>
        <a:p>
          <a:pPr algn="just"/>
          <a:r>
            <a:rPr lang="tr-TR" sz="1100" baseline="0"/>
            <a:t>Başvuru, ilgili komisyon tarafından "Muafiyet ve İntibak İşlemleri Yönergesine" göre değerlendirir.</a:t>
          </a:r>
          <a:endParaRPr lang="tr-TR" sz="1100"/>
        </a:p>
      </dgm:t>
    </dgm:pt>
    <dgm:pt modelId="{3525C6AC-2628-4130-830E-67A2BBF11FDB}" type="parTrans" cxnId="{8A24C1ED-C64F-4AE3-8339-0C4BE00D002F}">
      <dgm:prSet/>
      <dgm:spPr/>
      <dgm:t>
        <a:bodyPr/>
        <a:lstStyle/>
        <a:p>
          <a:endParaRPr lang="tr-TR"/>
        </a:p>
      </dgm:t>
    </dgm:pt>
    <dgm:pt modelId="{B6BC5982-0D2A-476B-BEFF-CD822C352F36}" type="sibTrans" cxnId="{8A24C1ED-C64F-4AE3-8339-0C4BE00D002F}">
      <dgm:prSet/>
      <dgm:spPr/>
      <dgm:t>
        <a:bodyPr/>
        <a:lstStyle/>
        <a:p>
          <a:endParaRPr lang="tr-TR"/>
        </a:p>
      </dgm:t>
    </dgm:pt>
    <dgm:pt modelId="{3CB8E10F-D32E-4EA3-AB43-67E464A6EE71}">
      <dgm:prSet custT="1"/>
      <dgm:spPr/>
      <dgm:t>
        <a:bodyPr/>
        <a:lstStyle/>
        <a:p>
          <a:pPr algn="just"/>
          <a:r>
            <a:rPr lang="tr-TR" sz="1100"/>
            <a:t>Komisyon kararına istinaden Yönetim Kurulu Kararı alınarak Öğrenci İşleri Daire Başkanlığına bildirilir.</a:t>
          </a:r>
        </a:p>
      </dgm:t>
    </dgm:pt>
    <dgm:pt modelId="{C7151BCB-6130-4B6F-9A63-3CC645B81A23}" type="parTrans" cxnId="{8338F0B9-0D28-467D-89DA-2CEB3B818885}">
      <dgm:prSet/>
      <dgm:spPr/>
      <dgm:t>
        <a:bodyPr/>
        <a:lstStyle/>
        <a:p>
          <a:endParaRPr lang="tr-TR"/>
        </a:p>
      </dgm:t>
    </dgm:pt>
    <dgm:pt modelId="{ED27603F-F762-4A54-955E-9A9CD1824CDB}" type="sibTrans" cxnId="{8338F0B9-0D28-467D-89DA-2CEB3B818885}">
      <dgm:prSet/>
      <dgm:spPr/>
      <dgm:t>
        <a:bodyPr/>
        <a:lstStyle/>
        <a:p>
          <a:endParaRPr lang="tr-TR"/>
        </a:p>
      </dgm:t>
    </dgm:pt>
    <dgm:pt modelId="{254AFC31-6132-4AD7-8789-E7DAA3260166}">
      <dgm:prSet custT="1"/>
      <dgm:spPr/>
      <dgm:t>
        <a:bodyPr/>
        <a:lstStyle/>
        <a:p>
          <a:r>
            <a:rPr lang="tr-TR" sz="1100"/>
            <a:t>Uygun görülmesi halinde başvuru dilekçesinin tarihi baz alınarak kayıt dondurma işlemi öğrenci otomasyon sistemine işlenir.</a:t>
          </a:r>
        </a:p>
      </dgm:t>
    </dgm:pt>
    <dgm:pt modelId="{4051AF2E-7352-43A4-B90D-D401BD6FB793}" type="parTrans" cxnId="{D7D6EAD0-D038-49F7-9BA6-ED05C89C0362}">
      <dgm:prSet/>
      <dgm:spPr/>
      <dgm:t>
        <a:bodyPr/>
        <a:lstStyle/>
        <a:p>
          <a:endParaRPr lang="tr-TR"/>
        </a:p>
      </dgm:t>
    </dgm:pt>
    <dgm:pt modelId="{B4B4ECF8-25B0-4985-8420-5CCE76414DE5}" type="sibTrans" cxnId="{D7D6EAD0-D038-49F7-9BA6-ED05C89C0362}">
      <dgm:prSet/>
      <dgm:spPr/>
      <dgm:t>
        <a:bodyPr/>
        <a:lstStyle/>
        <a:p>
          <a:endParaRPr lang="tr-TR"/>
        </a:p>
      </dgm:t>
    </dgm:pt>
    <dgm:pt modelId="{8FC7B8F4-DB17-4004-B19D-F6588288276C}">
      <dgm:prSet custT="1"/>
      <dgm:spPr/>
      <dgm:t>
        <a:bodyPr/>
        <a:lstStyle/>
        <a:p>
          <a:r>
            <a:rPr lang="tr-TR" sz="1100"/>
            <a:t>"KBÜ Önlisans, Lisans, Eğitim-Öğretim ve Sınav Yönetmeliği" 22. maddesinde belirtilen oranda ders alınabilir.</a:t>
          </a:r>
        </a:p>
      </dgm:t>
    </dgm:pt>
    <dgm:pt modelId="{8FF192A9-EEF6-4121-8FF1-797400501836}" type="parTrans" cxnId="{BC26C4D7-98DC-4030-BA1C-43C70954BA3B}">
      <dgm:prSet/>
      <dgm:spPr/>
      <dgm:t>
        <a:bodyPr/>
        <a:lstStyle/>
        <a:p>
          <a:endParaRPr lang="tr-TR"/>
        </a:p>
      </dgm:t>
    </dgm:pt>
    <dgm:pt modelId="{412290CC-F1CA-492A-91A1-1A7D4A8423D6}" type="sibTrans" cxnId="{BC26C4D7-98DC-4030-BA1C-43C70954BA3B}">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pt>
    <dgm:pt modelId="{53369254-0B87-4A6A-AB5F-4B133DB20CB1}" type="pres">
      <dgm:prSet presAssocID="{D8426FD8-3417-403A-9D91-B139E5C540B5}" presName="descendantText" presStyleLbl="alignAcc1" presStyleIdx="2" presStyleCnt="4" custScaleY="86941" custLinFactNeighborY="2137">
        <dgm:presLayoutVars>
          <dgm:bulletEnabled val="1"/>
        </dgm:presLayoutVars>
      </dgm:prSet>
      <dgm:spPr/>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pt>
    <dgm:pt modelId="{1E9D1248-7152-4D99-A5E7-9F6A693AFB77}" type="pres">
      <dgm:prSet presAssocID="{5BDC0C6F-1773-4A26-8BAC-A2BDDFA8937B}" presName="descendantText" presStyleLbl="alignAcc1" presStyleIdx="3" presStyleCnt="4">
        <dgm:presLayoutVars>
          <dgm:bulletEnabled val="1"/>
        </dgm:presLayoutVars>
      </dgm:prSet>
      <dgm:spPr/>
    </dgm:pt>
  </dgm:ptLst>
  <dgm:cxnLst>
    <dgm:cxn modelId="{3DE46A05-842E-468B-9EF6-AED3D451AB6F}" srcId="{D8426FD8-3417-403A-9D91-B139E5C540B5}" destId="{62F96818-65EB-4CAB-8BBB-EFAEDE54979E}" srcOrd="1" destOrd="0" parTransId="{4CD172AE-720A-4738-B589-A326122CF367}" sibTransId="{20F92281-BA31-4F79-A6F6-7E4D7EA2B477}"/>
    <dgm:cxn modelId="{0145F71A-07A9-46EC-8C2C-44C11300E975}" srcId="{94CDA139-D41C-42D8-945E-E65D71F79F3F}" destId="{5BDC0C6F-1773-4A26-8BAC-A2BDDFA8937B}" srcOrd="3" destOrd="0" parTransId="{679B0705-F861-4C63-BEED-1E797B2911F4}" sibTransId="{7FA20872-9F8F-4C8D-867D-4E83E553A7EA}"/>
    <dgm:cxn modelId="{9BFCF92C-8B96-4E94-9546-87B2FF5F0D8A}" srcId="{D8426FD8-3417-403A-9D91-B139E5C540B5}" destId="{7402005F-47B6-4BA6-9D19-01602C3D438A}" srcOrd="3" destOrd="0" parTransId="{13117A8D-1067-4922-8F40-F5E36D855EA5}" sibTransId="{F6D31E28-8533-4E2B-80F9-E9AF26F1CD19}"/>
    <dgm:cxn modelId="{89F27E2D-832B-4274-9284-E87343FB0637}" type="presOf" srcId="{5BDC0C6F-1773-4A26-8BAC-A2BDDFA8937B}" destId="{21346221-AABC-4F13-8F1C-AE9AF8E18D90}" srcOrd="0" destOrd="0" presId="urn:microsoft.com/office/officeart/2005/8/layout/chevron2"/>
    <dgm:cxn modelId="{89322F2F-91B6-4692-93A7-C7F35539DCA3}" type="presOf" srcId="{66FA90FD-5C3F-4655-991A-AE4250876C30}" destId="{D7A44117-C42B-4E49-A65E-7543525D4516}" srcOrd="0" destOrd="3" presId="urn:microsoft.com/office/officeart/2005/8/layout/chevron2"/>
    <dgm:cxn modelId="{C832912F-4987-4175-822F-AC99689962D8}" srcId="{48E12553-458B-4BFC-A9E9-778D8CAEFB39}" destId="{9DD061C6-6437-4876-90CA-83618238B88F}" srcOrd="1" destOrd="0" parTransId="{19AFC77C-CD0D-443B-A1D1-0812F0760D1D}" sibTransId="{465C4B97-FE20-4B1E-8C33-621EA2220C56}"/>
    <dgm:cxn modelId="{0060D15B-B2AC-4DD4-BCFD-1E03D04682A2}" type="presOf" srcId="{7402005F-47B6-4BA6-9D19-01602C3D438A}" destId="{53369254-0B87-4A6A-AB5F-4B133DB20CB1}" srcOrd="0" destOrd="3" presId="urn:microsoft.com/office/officeart/2005/8/layout/chevron2"/>
    <dgm:cxn modelId="{F4327847-8F61-4F2F-86E8-F796A2C9485D}" type="presOf" srcId="{94CDA139-D41C-42D8-945E-E65D71F79F3F}" destId="{A37E7975-0BE5-42D8-B399-A4A3F14F9186}"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4F56976D-B593-4AB5-9CDC-CE94EDE41BDF}" type="presOf" srcId="{5EC5A25C-DD91-4582-AB32-D9C0AEE86C40}" destId="{D7A44117-C42B-4E49-A65E-7543525D4516}" srcOrd="0" destOrd="2" presId="urn:microsoft.com/office/officeart/2005/8/layout/chevron2"/>
    <dgm:cxn modelId="{2D278E4F-50AB-4644-8391-93A5A70DB2E1}" type="presOf" srcId="{DAADA42C-C4FE-49BF-8F83-8CD3D4323A28}" destId="{CD40B21C-3AC3-4A19-8643-08413E83E8CB}" srcOrd="0" destOrd="1"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C3E3E652-69BD-4252-8D4B-5C6C27E44B14}" type="presOf" srcId="{254AFC31-6132-4AD7-8789-E7DAA3260166}" destId="{53369254-0B87-4A6A-AB5F-4B133DB20CB1}" srcOrd="0" destOrd="2" presId="urn:microsoft.com/office/officeart/2005/8/layout/chevron2"/>
    <dgm:cxn modelId="{B1923C78-73D2-4CAB-8C1F-139D38FA5134}" type="presOf" srcId="{FE822013-B24F-48AE-850A-5E837A41A92B}" destId="{D7A44117-C42B-4E49-A65E-7543525D4516}" srcOrd="0" destOrd="0" presId="urn:microsoft.com/office/officeart/2005/8/layout/chevron2"/>
    <dgm:cxn modelId="{46BC5E59-1214-4EBA-BE5C-77E8D487E46F}" type="presOf" srcId="{48E12553-458B-4BFC-A9E9-778D8CAEFB39}" destId="{DF7D062F-7203-4E27-A468-133E2F09618F}" srcOrd="0" destOrd="0" presId="urn:microsoft.com/office/officeart/2005/8/layout/chevron2"/>
    <dgm:cxn modelId="{106ECF79-3702-43D4-8285-56972BCED46D}" srcId="{48E12553-458B-4BFC-A9E9-778D8CAEFB39}" destId="{66FA90FD-5C3F-4655-991A-AE4250876C30}" srcOrd="3" destOrd="0" parTransId="{E9D9E4FD-54BC-4CF6-8B26-1F84314606D6}" sibTransId="{283F7CC2-2FF8-45E2-9DEE-DBD2A07D1838}"/>
    <dgm:cxn modelId="{84FAF47B-87D3-4DC0-B56E-399E2A2AF78A}" srcId="{5BDC0C6F-1773-4A26-8BAC-A2BDDFA8937B}" destId="{42B14BEF-0A6E-46A9-9C44-2F2503D940B0}" srcOrd="2" destOrd="0" parTransId="{55A01EDB-605C-447A-9D28-A63F38089535}" sibTransId="{8C22E42F-62B8-4EAD-A695-4F56CD3CA3FA}"/>
    <dgm:cxn modelId="{813AE17E-6615-4374-8793-633D787A6FEA}" type="presOf" srcId="{42B14BEF-0A6E-46A9-9C44-2F2503D940B0}" destId="{1E9D1248-7152-4D99-A5E7-9F6A693AFB77}" srcOrd="0" destOrd="2" presId="urn:microsoft.com/office/officeart/2005/8/layout/chevron2"/>
    <dgm:cxn modelId="{87A34186-230E-465B-822E-B4F1C4F01D77}" type="presOf" srcId="{F77396A3-F2C4-4FE7-8443-D383DFD3F240}" destId="{1E9D1248-7152-4D99-A5E7-9F6A693AFB77}" srcOrd="0" destOrd="0" presId="urn:microsoft.com/office/officeart/2005/8/layout/chevron2"/>
    <dgm:cxn modelId="{543A449D-FA52-4795-A5E9-981FCD8CB585}" srcId="{48E12553-458B-4BFC-A9E9-778D8CAEFB39}" destId="{5EC5A25C-DD91-4582-AB32-D9C0AEE86C40}" srcOrd="2" destOrd="0" parTransId="{B2C3A2D7-0FB8-4F07-A476-898FB7B9B486}" sibTransId="{51660A7B-200E-41BC-951C-FD97EB1DBD30}"/>
    <dgm:cxn modelId="{9C87899F-7031-46A1-9CF5-D1478C550681}" srcId="{94CDA139-D41C-42D8-945E-E65D71F79F3F}" destId="{48E12553-458B-4BFC-A9E9-778D8CAEFB39}" srcOrd="0" destOrd="0" parTransId="{10C8CAFC-F8BD-4E47-AED4-FFE0CE4917A4}" sibTransId="{029871BD-6726-4515-B2B4-4383427BD7AE}"/>
    <dgm:cxn modelId="{71D6D4B6-34D9-43C1-9AF7-88F4D103C9B7}" srcId="{114C3D94-7237-4F09-94BD-7CEDC5593135}" destId="{768DD1E4-4274-4E6B-9917-56FB7F9277E5}" srcOrd="0" destOrd="0" parTransId="{7A3C6ED5-DBF1-407E-9E9B-61049B22F984}" sibTransId="{20C61B8D-462C-4658-97AB-228A49CE2F88}"/>
    <dgm:cxn modelId="{70FE82B7-B264-46D7-91CD-C224C736AE87}" type="presOf" srcId="{CA1B74E6-1062-4A89-96C2-85C2F012ACCB}" destId="{53369254-0B87-4A6A-AB5F-4B133DB20CB1}" srcOrd="0" destOrd="0" presId="urn:microsoft.com/office/officeart/2005/8/layout/chevron2"/>
    <dgm:cxn modelId="{8338F0B9-0D28-467D-89DA-2CEB3B818885}" srcId="{114C3D94-7237-4F09-94BD-7CEDC5593135}" destId="{3CB8E10F-D32E-4EA3-AB43-67E464A6EE71}" srcOrd="2" destOrd="0" parTransId="{C7151BCB-6130-4B6F-9A63-3CC645B81A23}" sibTransId="{ED27603F-F762-4A54-955E-9A9CD1824CDB}"/>
    <dgm:cxn modelId="{851F2EBE-FDAE-4648-8399-DA565DD31243}" srcId="{94CDA139-D41C-42D8-945E-E65D71F79F3F}" destId="{D8426FD8-3417-403A-9D91-B139E5C540B5}" srcOrd="2" destOrd="0" parTransId="{9091C3BA-F638-49EB-91E2-8E66AD8248F0}" sibTransId="{DA6B578E-A198-4A8D-8E4F-781208DD87AD}"/>
    <dgm:cxn modelId="{37E5DCC6-0020-46F2-A9B3-C7509CA51E76}" type="presOf" srcId="{3CB8E10F-D32E-4EA3-AB43-67E464A6EE71}" destId="{CD40B21C-3AC3-4A19-8643-08413E83E8CB}" srcOrd="0" destOrd="2" presId="urn:microsoft.com/office/officeart/2005/8/layout/chevron2"/>
    <dgm:cxn modelId="{2F2497C9-7FF9-48CF-9687-2F45564D27AC}" type="presOf" srcId="{D8426FD8-3417-403A-9D91-B139E5C540B5}" destId="{55F016EF-7E7F-4CE5-B180-3CD63D087F13}" srcOrd="0" destOrd="0" presId="urn:microsoft.com/office/officeart/2005/8/layout/chevron2"/>
    <dgm:cxn modelId="{8D9F49CE-CF8B-4D69-A088-A0C69D723990}" type="presOf" srcId="{9DD061C6-6437-4876-90CA-83618238B88F}" destId="{D7A44117-C42B-4E49-A65E-7543525D4516}" srcOrd="0" destOrd="1" presId="urn:microsoft.com/office/officeart/2005/8/layout/chevron2"/>
    <dgm:cxn modelId="{D7D6EAD0-D038-49F7-9BA6-ED05C89C0362}" srcId="{D8426FD8-3417-403A-9D91-B139E5C540B5}" destId="{254AFC31-6132-4AD7-8789-E7DAA3260166}" srcOrd="2" destOrd="0" parTransId="{4051AF2E-7352-43A4-B90D-D401BD6FB793}" sibTransId="{B4B4ECF8-25B0-4985-8420-5CCE76414DE5}"/>
    <dgm:cxn modelId="{BA6286D3-8640-42B6-A125-57B47E13DEC6}" type="presOf" srcId="{62F96818-65EB-4CAB-8BBB-EFAEDE54979E}" destId="{53369254-0B87-4A6A-AB5F-4B133DB20CB1}" srcOrd="0" destOrd="1" presId="urn:microsoft.com/office/officeart/2005/8/layout/chevron2"/>
    <dgm:cxn modelId="{82708AD3-4847-4AE7-8593-8C7ADC630DE6}" type="presOf" srcId="{114C3D94-7237-4F09-94BD-7CEDC5593135}" destId="{B71E59FE-6503-439D-A715-DF9521A2DCFC}" srcOrd="0" destOrd="0" presId="urn:microsoft.com/office/officeart/2005/8/layout/chevron2"/>
    <dgm:cxn modelId="{BC26C4D7-98DC-4030-BA1C-43C70954BA3B}" srcId="{5BDC0C6F-1773-4A26-8BAC-A2BDDFA8937B}" destId="{8FC7B8F4-DB17-4004-B19D-F6588288276C}" srcOrd="1" destOrd="0" parTransId="{8FF192A9-EEF6-4121-8FF1-797400501836}" sibTransId="{412290CC-F1CA-492A-91A1-1A7D4A8423D6}"/>
    <dgm:cxn modelId="{976A78D9-113F-44E9-BEB8-B7EA9B05642D}" type="presOf" srcId="{8FC7B8F4-DB17-4004-B19D-F6588288276C}" destId="{1E9D1248-7152-4D99-A5E7-9F6A693AFB77}" srcOrd="0" destOrd="1"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091762E4-A572-4D64-B6A2-AC9959D7844C}" srcId="{48E12553-458B-4BFC-A9E9-778D8CAEFB39}" destId="{FE822013-B24F-48AE-850A-5E837A41A92B}" srcOrd="0" destOrd="0" parTransId="{24886DA2-A8F8-4CF2-9841-52C4379D081C}" sibTransId="{CF595B6E-0508-4801-94C6-D384C31409D9}"/>
    <dgm:cxn modelId="{3F559AEB-F1AE-4106-A4D8-7DAC56647FC9}" type="presOf" srcId="{768DD1E4-4274-4E6B-9917-56FB7F9277E5}" destId="{CD40B21C-3AC3-4A19-8643-08413E83E8CB}" srcOrd="0" destOrd="0" presId="urn:microsoft.com/office/officeart/2005/8/layout/chevron2"/>
    <dgm:cxn modelId="{8A24C1ED-C64F-4AE3-8339-0C4BE00D002F}" srcId="{114C3D94-7237-4F09-94BD-7CEDC5593135}" destId="{DAADA42C-C4FE-49BF-8F83-8CD3D4323A28}" srcOrd="1" destOrd="0" parTransId="{3525C6AC-2628-4130-830E-67A2BBF11FDB}" sibTransId="{B6BC5982-0D2A-476B-BEFF-CD822C352F36}"/>
    <dgm:cxn modelId="{BDABCD13-61FF-4E20-B3AB-1977BB7A6BF6}" type="presParOf" srcId="{A37E7975-0BE5-42D8-B399-A4A3F14F9186}" destId="{DE326030-45AA-4EA4-9575-971DE0F5FF26}" srcOrd="0" destOrd="0" presId="urn:microsoft.com/office/officeart/2005/8/layout/chevron2"/>
    <dgm:cxn modelId="{2C6E2824-3E3A-4B04-A8ED-9009FE88817A}" type="presParOf" srcId="{DE326030-45AA-4EA4-9575-971DE0F5FF26}" destId="{DF7D062F-7203-4E27-A468-133E2F09618F}" srcOrd="0" destOrd="0" presId="urn:microsoft.com/office/officeart/2005/8/layout/chevron2"/>
    <dgm:cxn modelId="{2C2D48D0-0B82-4B44-A460-C3DFFD72219C}" type="presParOf" srcId="{DE326030-45AA-4EA4-9575-971DE0F5FF26}" destId="{D7A44117-C42B-4E49-A65E-7543525D4516}" srcOrd="1" destOrd="0" presId="urn:microsoft.com/office/officeart/2005/8/layout/chevron2"/>
    <dgm:cxn modelId="{83C09DBE-E8C8-44E2-A095-9036742209A9}" type="presParOf" srcId="{A37E7975-0BE5-42D8-B399-A4A3F14F9186}" destId="{6AB5E09F-DCD8-4549-A20D-1F733B155D00}" srcOrd="1" destOrd="0" presId="urn:microsoft.com/office/officeart/2005/8/layout/chevron2"/>
    <dgm:cxn modelId="{899CA712-00FE-4DFC-9BCC-DC7B8FA857C8}" type="presParOf" srcId="{A37E7975-0BE5-42D8-B399-A4A3F14F9186}" destId="{8FC30500-E11D-4A0F-90FB-BC6203396C1D}" srcOrd="2" destOrd="0" presId="urn:microsoft.com/office/officeart/2005/8/layout/chevron2"/>
    <dgm:cxn modelId="{83E2010F-3A38-454B-BF0A-211055B3B937}" type="presParOf" srcId="{8FC30500-E11D-4A0F-90FB-BC6203396C1D}" destId="{B71E59FE-6503-439D-A715-DF9521A2DCFC}" srcOrd="0" destOrd="0" presId="urn:microsoft.com/office/officeart/2005/8/layout/chevron2"/>
    <dgm:cxn modelId="{F8065F09-1F25-44E0-AB45-10A6805E56D7}" type="presParOf" srcId="{8FC30500-E11D-4A0F-90FB-BC6203396C1D}" destId="{CD40B21C-3AC3-4A19-8643-08413E83E8CB}" srcOrd="1" destOrd="0" presId="urn:microsoft.com/office/officeart/2005/8/layout/chevron2"/>
    <dgm:cxn modelId="{1D78E4ED-33F1-422D-B7D9-D02F528FD422}" type="presParOf" srcId="{A37E7975-0BE5-42D8-B399-A4A3F14F9186}" destId="{0D50D015-A91F-44D5-A7A1-1DE15BE098C9}" srcOrd="3" destOrd="0" presId="urn:microsoft.com/office/officeart/2005/8/layout/chevron2"/>
    <dgm:cxn modelId="{76EB4866-672B-49AD-8756-470BB31FF6A0}" type="presParOf" srcId="{A37E7975-0BE5-42D8-B399-A4A3F14F9186}" destId="{F002240F-F373-4FEA-B5A7-08FDF7685008}" srcOrd="4" destOrd="0" presId="urn:microsoft.com/office/officeart/2005/8/layout/chevron2"/>
    <dgm:cxn modelId="{A721E96B-6A13-4CF0-A140-483DF42E29DD}" type="presParOf" srcId="{F002240F-F373-4FEA-B5A7-08FDF7685008}" destId="{55F016EF-7E7F-4CE5-B180-3CD63D087F13}" srcOrd="0" destOrd="0" presId="urn:microsoft.com/office/officeart/2005/8/layout/chevron2"/>
    <dgm:cxn modelId="{C805253E-F30A-4CC5-A52F-EA54767055D3}" type="presParOf" srcId="{F002240F-F373-4FEA-B5A7-08FDF7685008}" destId="{53369254-0B87-4A6A-AB5F-4B133DB20CB1}" srcOrd="1" destOrd="0" presId="urn:microsoft.com/office/officeart/2005/8/layout/chevron2"/>
    <dgm:cxn modelId="{4B35566B-A406-4193-A2CE-425EBB5D0BE8}" type="presParOf" srcId="{A37E7975-0BE5-42D8-B399-A4A3F14F9186}" destId="{179A1869-6E6B-45A9-A3FD-35F7A7DCAE42}" srcOrd="5" destOrd="0" presId="urn:microsoft.com/office/officeart/2005/8/layout/chevron2"/>
    <dgm:cxn modelId="{24E65D71-9FC4-4D75-B1C9-16D8587C8F8C}" type="presParOf" srcId="{A37E7975-0BE5-42D8-B399-A4A3F14F9186}" destId="{D29278E7-5E68-47ED-99D5-B4334DF94A0E}" srcOrd="6" destOrd="0" presId="urn:microsoft.com/office/officeart/2005/8/layout/chevron2"/>
    <dgm:cxn modelId="{DF6901B8-A6B3-46B8-8E00-D75C8F218BC5}" type="presParOf" srcId="{D29278E7-5E68-47ED-99D5-B4334DF94A0E}" destId="{21346221-AABC-4F13-8F1C-AE9AF8E18D90}" srcOrd="0" destOrd="0" presId="urn:microsoft.com/office/officeart/2005/8/layout/chevron2"/>
    <dgm:cxn modelId="{980A644C-6477-48C2-A21D-CD2D281D80E6}"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441297" y="441297"/>
          <a:ext cx="2941981" cy="20593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1. Aşama</a:t>
          </a:r>
        </a:p>
      </dsp:txBody>
      <dsp:txXfrm rot="-5400000">
        <a:off x="1" y="1029694"/>
        <a:ext cx="2059387" cy="882594"/>
      </dsp:txXfrm>
    </dsp:sp>
    <dsp:sp modelId="{D7A44117-C42B-4E49-A65E-7543525D4516}">
      <dsp:nvSpPr>
        <dsp:cNvPr id="0" name=""/>
        <dsp:cNvSpPr/>
      </dsp:nvSpPr>
      <dsp:spPr>
        <a:xfrm rot="5400000">
          <a:off x="3242367" y="-1148030"/>
          <a:ext cx="1922289" cy="42882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tr-T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tr-TR" sz="1100" kern="1200"/>
            <a:t>Farabi Değişim Proğramı kapsamında Öğrenci İşleri Daire Başkanlığından gelen kontenjan talep yazısına istinaden bölüm ve sınıf bazında kontenjanlar belirlenerek Öğrenci İşleri Daire Başkanlığına bildirilir.</a:t>
          </a:r>
        </a:p>
        <a:p>
          <a:pPr marL="57150" lvl="1" indent="-57150" algn="l" defTabSz="488950">
            <a:lnSpc>
              <a:spcPct val="90000"/>
            </a:lnSpc>
            <a:spcBef>
              <a:spcPct val="0"/>
            </a:spcBef>
            <a:spcAft>
              <a:spcPct val="15000"/>
            </a:spcAft>
            <a:buChar char="•"/>
          </a:pPr>
          <a:r>
            <a:rPr lang="tr-TR" sz="1100" kern="1200"/>
            <a:t>Öğrenci İşleri Daire Başkanlığının belirlediği takvim çeçevesinde Farabi Değişim Proğramından yararlanmak isteyen öğrencilerin müracattları  alınır.</a:t>
          </a:r>
        </a:p>
      </dsp:txBody>
      <dsp:txXfrm rot="-5400000">
        <a:off x="2059387" y="128788"/>
        <a:ext cx="4194412" cy="1734613"/>
      </dsp:txXfrm>
    </dsp:sp>
    <dsp:sp modelId="{B71E59FE-6503-439D-A715-DF9521A2DCFC}">
      <dsp:nvSpPr>
        <dsp:cNvPr id="0" name=""/>
        <dsp:cNvSpPr/>
      </dsp:nvSpPr>
      <dsp:spPr>
        <a:xfrm rot="5400000">
          <a:off x="-441297" y="3217223"/>
          <a:ext cx="2941981" cy="20593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2. Aşama</a:t>
          </a:r>
        </a:p>
      </dsp:txBody>
      <dsp:txXfrm rot="-5400000">
        <a:off x="1" y="3805620"/>
        <a:ext cx="2059387" cy="882594"/>
      </dsp:txXfrm>
    </dsp:sp>
    <dsp:sp modelId="{CD40B21C-3AC3-4A19-8643-08413E83E8CB}">
      <dsp:nvSpPr>
        <dsp:cNvPr id="0" name=""/>
        <dsp:cNvSpPr/>
      </dsp:nvSpPr>
      <dsp:spPr>
        <a:xfrm rot="5400000">
          <a:off x="3247368" y="1617900"/>
          <a:ext cx="1912287" cy="42882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tr-T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tr-TR" sz="1100" kern="1200"/>
            <a:t>Müracaatları kabul edilen öğrencilerin müracaatları  ilgili komisyon tarafından yönetmelik ve yönergeler çerçevesinde değerlendirilerek, sonuç bir rapor halinde Yüksekokul Makamına sunulur. </a:t>
          </a:r>
        </a:p>
        <a:p>
          <a:pPr marL="57150" lvl="1" indent="-57150" algn="l" defTabSz="488950">
            <a:lnSpc>
              <a:spcPct val="90000"/>
            </a:lnSpc>
            <a:spcBef>
              <a:spcPct val="0"/>
            </a:spcBef>
            <a:spcAft>
              <a:spcPct val="15000"/>
            </a:spcAft>
            <a:buChar char="•"/>
          </a:pPr>
          <a:r>
            <a:rPr lang="tr-TR" sz="1100" kern="1200"/>
            <a:t>İlgili komisyon kararı Yüksekokul Makamı tarafından gereği yapılmak üzere Rektörlüğe ve UluslararasI ilişkiler Koordinatörlüğü Farabi Ofisine bildirilir.</a:t>
          </a:r>
        </a:p>
      </dsp:txBody>
      <dsp:txXfrm rot="-5400000">
        <a:off x="2059387" y="2899231"/>
        <a:ext cx="4194900" cy="1725587"/>
      </dsp:txXfrm>
    </dsp:sp>
    <dsp:sp modelId="{55F016EF-7E7F-4CE5-B180-3CD63D087F13}">
      <dsp:nvSpPr>
        <dsp:cNvPr id="0" name=""/>
        <dsp:cNvSpPr/>
      </dsp:nvSpPr>
      <dsp:spPr>
        <a:xfrm rot="5400000">
          <a:off x="-441297" y="6247068"/>
          <a:ext cx="2941981" cy="20593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a:ea typeface="+mn-ea"/>
              <a:cs typeface="+mn-cs"/>
            </a:rPr>
            <a:t>3. Aşama</a:t>
          </a:r>
        </a:p>
      </dsp:txBody>
      <dsp:txXfrm rot="-5400000">
        <a:off x="1" y="6835465"/>
        <a:ext cx="2059387" cy="882594"/>
      </dsp:txXfrm>
    </dsp:sp>
    <dsp:sp modelId="{53369254-0B87-4A6A-AB5F-4B133DB20CB1}">
      <dsp:nvSpPr>
        <dsp:cNvPr id="0" name=""/>
        <dsp:cNvSpPr/>
      </dsp:nvSpPr>
      <dsp:spPr>
        <a:xfrm rot="5400000">
          <a:off x="2962141" y="4658655"/>
          <a:ext cx="2482742" cy="428825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tr-TR" sz="1100" kern="1200" baseline="0"/>
            <a:t>Farabi  Değişim Programı kapsamında Yüksekokulumuza  gelerek  öğrenim görecek öğrencilerin ders muafiyetine ilişkin dilekçeleri kayda alınır.</a:t>
          </a:r>
          <a:endParaRPr lang="tr-TR" sz="1100" kern="1200"/>
        </a:p>
        <a:p>
          <a:pPr marL="57150" lvl="1" indent="-57150" algn="l" defTabSz="488950">
            <a:lnSpc>
              <a:spcPct val="90000"/>
            </a:lnSpc>
            <a:spcBef>
              <a:spcPct val="0"/>
            </a:spcBef>
            <a:spcAft>
              <a:spcPct val="15000"/>
            </a:spcAft>
            <a:buChar char="•"/>
          </a:pPr>
          <a:r>
            <a:rPr lang="tr-TR" sz="1100" kern="1200">
              <a:solidFill>
                <a:sysClr val="windowText" lastClr="000000">
                  <a:hueOff val="0"/>
                  <a:satOff val="0"/>
                  <a:lumOff val="0"/>
                  <a:alphaOff val="0"/>
                </a:sysClr>
              </a:solidFill>
              <a:latin typeface="Calibri"/>
              <a:ea typeface="+mn-ea"/>
              <a:cs typeface="+mn-cs"/>
            </a:rPr>
            <a:t> </a:t>
          </a:r>
          <a:r>
            <a:rPr lang="tr-TR" sz="1100" kern="1200"/>
            <a:t>Muafiyet komisyonu öğrencilerin taleplerini ilgili yönerge ve yönetmelik çerçevesinde değerlendirerek, muafiyet işlemlerine ilişkin raporu gereği yapılmak üzere Yüksekokul Makamına sunar.</a:t>
          </a:r>
          <a:endParaRPr lang="tr-TR"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tr-TR" sz="1100" kern="1200">
              <a:solidFill>
                <a:sysClr val="windowText" lastClr="000000">
                  <a:hueOff val="0"/>
                  <a:satOff val="0"/>
                  <a:lumOff val="0"/>
                  <a:alphaOff val="0"/>
                </a:sysClr>
              </a:solidFill>
              <a:latin typeface="Calibri"/>
              <a:ea typeface="+mn-ea"/>
              <a:cs typeface="+mn-cs"/>
            </a:rPr>
            <a:t> </a:t>
          </a:r>
          <a:r>
            <a:rPr lang="tr-TR" sz="1100" kern="1200"/>
            <a:t>İlgili komisyon kararı Yüksekokul Makamı tarafından gereği yapılmak üzere Öğrenci işleri Daire Başkanlığına bildirilir.</a:t>
          </a:r>
          <a:endParaRPr lang="tr-TR" sz="1100" kern="1200">
            <a:solidFill>
              <a:sysClr val="windowText" lastClr="000000">
                <a:hueOff val="0"/>
                <a:satOff val="0"/>
                <a:lumOff val="0"/>
                <a:alphaOff val="0"/>
              </a:sysClr>
            </a:solidFill>
            <a:latin typeface="Calibri"/>
            <a:ea typeface="+mn-ea"/>
            <a:cs typeface="+mn-cs"/>
          </a:endParaRPr>
        </a:p>
      </dsp:txBody>
      <dsp:txXfrm rot="-5400000">
        <a:off x="2059388" y="5682606"/>
        <a:ext cx="4167053" cy="2240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55858" y="355858"/>
          <a:ext cx="2372392" cy="166067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1. Aşama </a:t>
          </a:r>
        </a:p>
      </dsp:txBody>
      <dsp:txXfrm rot="-5400000">
        <a:off x="1" y="830336"/>
        <a:ext cx="1660674" cy="711718"/>
      </dsp:txXfrm>
    </dsp:sp>
    <dsp:sp modelId="{D7A44117-C42B-4E49-A65E-7543525D4516}">
      <dsp:nvSpPr>
        <dsp:cNvPr id="0" name=""/>
        <dsp:cNvSpPr/>
      </dsp:nvSpPr>
      <dsp:spPr>
        <a:xfrm rot="5400000">
          <a:off x="3242905" y="-1544675"/>
          <a:ext cx="1638726" cy="4803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tr-TR" sz="1100" kern="1200"/>
        </a:p>
        <a:p>
          <a:pPr marL="57150" lvl="1" indent="-57150" algn="l" defTabSz="488950">
            <a:lnSpc>
              <a:spcPct val="90000"/>
            </a:lnSpc>
            <a:spcBef>
              <a:spcPct val="0"/>
            </a:spcBef>
            <a:spcAft>
              <a:spcPct val="15000"/>
            </a:spcAft>
            <a:buChar char="•"/>
          </a:pPr>
          <a:r>
            <a:rPr lang="tr-TR" sz="1100" kern="1200"/>
            <a:t>Öğrenci</a:t>
          </a:r>
          <a:r>
            <a:rPr lang="tr-TR" sz="1100" kern="1200" baseline="0"/>
            <a:t> Kontenjanı çerçevesinde yatay geçiş kontenjanı belirlenir.</a:t>
          </a:r>
          <a:endParaRPr lang="tr-TR" sz="1100" kern="1200"/>
        </a:p>
        <a:p>
          <a:pPr marL="57150" lvl="1" indent="-57150" algn="l" defTabSz="488950">
            <a:lnSpc>
              <a:spcPct val="90000"/>
            </a:lnSpc>
            <a:spcBef>
              <a:spcPct val="0"/>
            </a:spcBef>
            <a:spcAft>
              <a:spcPct val="15000"/>
            </a:spcAft>
            <a:buChar char="•"/>
          </a:pPr>
          <a:r>
            <a:rPr lang="tr-TR" sz="1100" kern="1200"/>
            <a:t>Kontenjan ile ilgili Yönetim Kurulu Kararı alınır.</a:t>
          </a:r>
        </a:p>
        <a:p>
          <a:pPr marL="57150" lvl="1" indent="-57150" algn="l" defTabSz="488950">
            <a:lnSpc>
              <a:spcPct val="90000"/>
            </a:lnSpc>
            <a:spcBef>
              <a:spcPct val="0"/>
            </a:spcBef>
            <a:spcAft>
              <a:spcPct val="15000"/>
            </a:spcAft>
            <a:buChar char="•"/>
          </a:pPr>
          <a:r>
            <a:rPr lang="tr-TR" sz="1100" kern="1200"/>
            <a:t>Öğrenci İşleri Daire Başkanlığına bildirilir. </a:t>
          </a:r>
        </a:p>
      </dsp:txBody>
      <dsp:txXfrm rot="-5400000">
        <a:off x="1660675" y="117551"/>
        <a:ext cx="4723191" cy="1478734"/>
      </dsp:txXfrm>
    </dsp:sp>
    <dsp:sp modelId="{B71E59FE-6503-439D-A715-DF9521A2DCFC}">
      <dsp:nvSpPr>
        <dsp:cNvPr id="0" name=""/>
        <dsp:cNvSpPr/>
      </dsp:nvSpPr>
      <dsp:spPr>
        <a:xfrm rot="5400000">
          <a:off x="-355858" y="2658530"/>
          <a:ext cx="2372392" cy="166067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2. Aşama</a:t>
          </a:r>
        </a:p>
      </dsp:txBody>
      <dsp:txXfrm rot="-5400000">
        <a:off x="1" y="3133008"/>
        <a:ext cx="1660674" cy="711718"/>
      </dsp:txXfrm>
    </dsp:sp>
    <dsp:sp modelId="{CD40B21C-3AC3-4A19-8643-08413E83E8CB}">
      <dsp:nvSpPr>
        <dsp:cNvPr id="0" name=""/>
        <dsp:cNvSpPr/>
      </dsp:nvSpPr>
      <dsp:spPr>
        <a:xfrm rot="5400000">
          <a:off x="3291240" y="660176"/>
          <a:ext cx="1542055" cy="4803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 Başvurular evrak kayıda kaydedilir.</a:t>
          </a:r>
        </a:p>
        <a:p>
          <a:pPr marL="57150" lvl="1" indent="-57150" algn="l" defTabSz="488950">
            <a:lnSpc>
              <a:spcPct val="90000"/>
            </a:lnSpc>
            <a:spcBef>
              <a:spcPct val="0"/>
            </a:spcBef>
            <a:spcAft>
              <a:spcPct val="15000"/>
            </a:spcAft>
            <a:buChar char="•"/>
          </a:pPr>
          <a:r>
            <a:rPr lang="tr-TR" sz="1100" kern="1200"/>
            <a:t>Belirtilen tarihler içinde evraklar Yatay Geçiş Komisyonu tarafından değerlendirmeye alınıp kabul edilen öğrencilerin ders muafiyeti yapılır.</a:t>
          </a:r>
          <a:endParaRPr lang="tr-TR" sz="3600" kern="1200"/>
        </a:p>
        <a:p>
          <a:pPr marL="57150" lvl="1" indent="-57150" algn="l" defTabSz="488950">
            <a:lnSpc>
              <a:spcPct val="90000"/>
            </a:lnSpc>
            <a:spcBef>
              <a:spcPct val="0"/>
            </a:spcBef>
            <a:spcAft>
              <a:spcPct val="15000"/>
            </a:spcAft>
            <a:buChar char="•"/>
          </a:pPr>
          <a:r>
            <a:rPr lang="tr-TR" sz="1100" kern="1200"/>
            <a:t> Yatay Geçiş sonuçları ile ilgili Yönetim Kurulu Kararı alınarak,</a:t>
          </a:r>
        </a:p>
        <a:p>
          <a:pPr marL="57150" lvl="1" indent="-57150" algn="l" defTabSz="488950">
            <a:lnSpc>
              <a:spcPct val="90000"/>
            </a:lnSpc>
            <a:spcBef>
              <a:spcPct val="0"/>
            </a:spcBef>
            <a:spcAft>
              <a:spcPct val="15000"/>
            </a:spcAft>
            <a:buChar char="•"/>
          </a:pPr>
          <a:r>
            <a:rPr lang="tr-TR" sz="1100" kern="1200"/>
            <a:t>Öğrenci İşleri Daire Başkanlığına bildirilir.</a:t>
          </a:r>
        </a:p>
      </dsp:txBody>
      <dsp:txXfrm rot="-5400000">
        <a:off x="1660675" y="2366019"/>
        <a:ext cx="4727910" cy="1391501"/>
      </dsp:txXfrm>
    </dsp:sp>
    <dsp:sp modelId="{55F016EF-7E7F-4CE5-B180-3CD63D087F13}">
      <dsp:nvSpPr>
        <dsp:cNvPr id="0" name=""/>
        <dsp:cNvSpPr/>
      </dsp:nvSpPr>
      <dsp:spPr>
        <a:xfrm rot="5400000">
          <a:off x="-355858" y="4869997"/>
          <a:ext cx="2372392" cy="166067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Öğrenci Temsilciliği Seçimi</a:t>
          </a:r>
        </a:p>
      </dsp:txBody>
      <dsp:txXfrm rot="-5400000">
        <a:off x="1" y="5344475"/>
        <a:ext cx="1660674" cy="711718"/>
      </dsp:txXfrm>
    </dsp:sp>
    <dsp:sp modelId="{53369254-0B87-4A6A-AB5F-4B133DB20CB1}">
      <dsp:nvSpPr>
        <dsp:cNvPr id="0" name=""/>
        <dsp:cNvSpPr/>
      </dsp:nvSpPr>
      <dsp:spPr>
        <a:xfrm rot="5400000">
          <a:off x="3259929" y="2944267"/>
          <a:ext cx="1604678" cy="4803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88950">
            <a:lnSpc>
              <a:spcPct val="90000"/>
            </a:lnSpc>
            <a:spcBef>
              <a:spcPct val="0"/>
            </a:spcBef>
            <a:spcAft>
              <a:spcPct val="15000"/>
            </a:spcAft>
            <a:buChar char="•"/>
          </a:pPr>
          <a:r>
            <a:rPr lang="tr-TR" sz="1100" kern="1200"/>
            <a:t> Öğrenci Temsilciliği Seçim Takvimi çerçeçevesinde seçime ilişkin öğrencilere  gerekli duyurular yapılır</a:t>
          </a:r>
          <a:r>
            <a:rPr lang="tr-TR" sz="1100" kern="1200" baseline="0"/>
            <a:t>.</a:t>
          </a:r>
          <a:endParaRPr lang="tr-TR" sz="1100" kern="1200"/>
        </a:p>
        <a:p>
          <a:pPr marL="57150" lvl="1" indent="-57150" algn="l" defTabSz="488950">
            <a:lnSpc>
              <a:spcPct val="90000"/>
            </a:lnSpc>
            <a:spcBef>
              <a:spcPct val="0"/>
            </a:spcBef>
            <a:spcAft>
              <a:spcPct val="15000"/>
            </a:spcAft>
            <a:buChar char="•"/>
          </a:pPr>
          <a:r>
            <a:rPr lang="tr-TR" sz="1100" kern="1200"/>
            <a:t>"KBÜ Öğrenci Konseyi Yönergesi" çerçevesinde Seçim ve Sandık Kurulları Teşekkül ettirilir.</a:t>
          </a:r>
        </a:p>
        <a:p>
          <a:pPr marL="57150" lvl="1" indent="-57150" algn="l" defTabSz="488950">
            <a:lnSpc>
              <a:spcPct val="90000"/>
            </a:lnSpc>
            <a:spcBef>
              <a:spcPct val="0"/>
            </a:spcBef>
            <a:spcAft>
              <a:spcPct val="15000"/>
            </a:spcAft>
            <a:buChar char="•"/>
          </a:pPr>
          <a:r>
            <a:rPr lang="tr-TR" sz="1100" kern="1200"/>
            <a:t> Seçmen Listeleri ilan edilir.</a:t>
          </a:r>
        </a:p>
        <a:p>
          <a:pPr marL="57150" lvl="1" indent="-57150" algn="l" defTabSz="488950">
            <a:lnSpc>
              <a:spcPct val="90000"/>
            </a:lnSpc>
            <a:spcBef>
              <a:spcPct val="0"/>
            </a:spcBef>
            <a:spcAft>
              <a:spcPct val="15000"/>
            </a:spcAft>
            <a:buChar char="•"/>
          </a:pPr>
          <a:r>
            <a:rPr lang="tr-TR" sz="1100" kern="1200"/>
            <a:t>Mezkur yönerge kapsamında adayların müracaatları alınır.</a:t>
          </a:r>
        </a:p>
        <a:p>
          <a:pPr marL="57150" lvl="1" indent="-57150" algn="l" defTabSz="488950">
            <a:lnSpc>
              <a:spcPct val="90000"/>
            </a:lnSpc>
            <a:spcBef>
              <a:spcPct val="0"/>
            </a:spcBef>
            <a:spcAft>
              <a:spcPct val="15000"/>
            </a:spcAft>
            <a:buChar char="•"/>
          </a:pPr>
          <a:r>
            <a:rPr lang="tr-TR" sz="1100" kern="1200"/>
            <a:t>Adaylar ilan edilir.</a:t>
          </a:r>
        </a:p>
        <a:p>
          <a:pPr marL="57150" lvl="1" indent="-57150" algn="l" defTabSz="488950">
            <a:lnSpc>
              <a:spcPct val="90000"/>
            </a:lnSpc>
            <a:spcBef>
              <a:spcPct val="0"/>
            </a:spcBef>
            <a:spcAft>
              <a:spcPct val="15000"/>
            </a:spcAft>
            <a:buChar char="•"/>
          </a:pPr>
          <a:endParaRPr lang="tr-TR" sz="1100" kern="1200"/>
        </a:p>
      </dsp:txBody>
      <dsp:txXfrm rot="-5400000">
        <a:off x="1660675" y="4621855"/>
        <a:ext cx="4724853" cy="1448010"/>
      </dsp:txXfrm>
    </dsp:sp>
    <dsp:sp modelId="{21346221-AABC-4F13-8F1C-AE9AF8E18D90}">
      <dsp:nvSpPr>
        <dsp:cNvPr id="0" name=""/>
        <dsp:cNvSpPr/>
      </dsp:nvSpPr>
      <dsp:spPr>
        <a:xfrm rot="5400000">
          <a:off x="-355858" y="7078550"/>
          <a:ext cx="2372392" cy="166067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tr-TR" sz="1000" kern="1200"/>
        </a:p>
        <a:p>
          <a:pPr marL="0" lvl="0" indent="0" algn="ctr" defTabSz="444500">
            <a:lnSpc>
              <a:spcPct val="90000"/>
            </a:lnSpc>
            <a:spcBef>
              <a:spcPct val="0"/>
            </a:spcBef>
            <a:spcAft>
              <a:spcPct val="35000"/>
            </a:spcAft>
            <a:buNone/>
          </a:pPr>
          <a:r>
            <a:rPr lang="tr-TR" sz="1000" kern="1200"/>
            <a:t>Öğrenci Temsilciliği Seçimi</a:t>
          </a:r>
        </a:p>
      </dsp:txBody>
      <dsp:txXfrm rot="-5400000">
        <a:off x="1" y="7553028"/>
        <a:ext cx="1660674" cy="711718"/>
      </dsp:txXfrm>
    </dsp:sp>
    <dsp:sp modelId="{1E9D1248-7152-4D99-A5E7-9F6A693AFB77}">
      <dsp:nvSpPr>
        <dsp:cNvPr id="0" name=""/>
        <dsp:cNvSpPr/>
      </dsp:nvSpPr>
      <dsp:spPr>
        <a:xfrm rot="5400000">
          <a:off x="3291240" y="5092125"/>
          <a:ext cx="1542055" cy="48031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Adaylık başvurularına ilişkin itirazlar ilgili kurul tarafından değerlendirilerek karara bağlanır.</a:t>
          </a:r>
        </a:p>
        <a:p>
          <a:pPr marL="57150" lvl="1" indent="-57150" algn="l" defTabSz="488950">
            <a:lnSpc>
              <a:spcPct val="90000"/>
            </a:lnSpc>
            <a:spcBef>
              <a:spcPct val="0"/>
            </a:spcBef>
            <a:spcAft>
              <a:spcPct val="15000"/>
            </a:spcAft>
            <a:buChar char="•"/>
          </a:pPr>
          <a:r>
            <a:rPr lang="tr-TR" sz="1100" kern="1200"/>
            <a:t>İtiraz döneminden sonra kesin seçmen ve aday listeleri ilan edilir.</a:t>
          </a:r>
        </a:p>
        <a:p>
          <a:pPr marL="57150" lvl="1" indent="-57150" algn="l" defTabSz="488950">
            <a:lnSpc>
              <a:spcPct val="90000"/>
            </a:lnSpc>
            <a:spcBef>
              <a:spcPct val="0"/>
            </a:spcBef>
            <a:spcAft>
              <a:spcPct val="15000"/>
            </a:spcAft>
            <a:buChar char="•"/>
          </a:pPr>
          <a:r>
            <a:rPr lang="tr-TR" sz="1100" kern="1200"/>
            <a:t>Adayların tanıtım kampanya süreçlerinin sağlıklı bir şekilde yürütmesi sağlanır.</a:t>
          </a:r>
        </a:p>
      </dsp:txBody>
      <dsp:txXfrm rot="-5400000">
        <a:off x="1660675" y="6797968"/>
        <a:ext cx="4727910" cy="13915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1587" y="361587"/>
          <a:ext cx="2410580" cy="1687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Öğrenci Temsilciliği Seçimi</a:t>
          </a:r>
        </a:p>
      </dsp:txBody>
      <dsp:txXfrm rot="-5400000">
        <a:off x="0" y="843703"/>
        <a:ext cx="1687406" cy="723174"/>
      </dsp:txXfrm>
    </dsp:sp>
    <dsp:sp modelId="{D7A44117-C42B-4E49-A65E-7543525D4516}">
      <dsp:nvSpPr>
        <dsp:cNvPr id="0" name=""/>
        <dsp:cNvSpPr/>
      </dsp:nvSpPr>
      <dsp:spPr>
        <a:xfrm rot="5400000">
          <a:off x="3258847" y="-1551651"/>
          <a:ext cx="1665104" cy="48079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tr-TR" sz="1100" kern="1200"/>
        </a:p>
        <a:p>
          <a:pPr marL="57150" lvl="1" indent="-57150" algn="l" defTabSz="488950">
            <a:lnSpc>
              <a:spcPct val="90000"/>
            </a:lnSpc>
            <a:spcBef>
              <a:spcPct val="0"/>
            </a:spcBef>
            <a:spcAft>
              <a:spcPct val="15000"/>
            </a:spcAft>
            <a:buChar char="•"/>
          </a:pPr>
          <a:r>
            <a:rPr lang="tr-TR" sz="1100" kern="1200"/>
            <a:t>Seçimlerin yapılacağı tarih ve yer belirlenerek öğrencilere gerekli duyuru yapılır.</a:t>
          </a:r>
        </a:p>
        <a:p>
          <a:pPr marL="57150" lvl="1" indent="-57150" algn="l" defTabSz="488950">
            <a:lnSpc>
              <a:spcPct val="90000"/>
            </a:lnSpc>
            <a:spcBef>
              <a:spcPct val="0"/>
            </a:spcBef>
            <a:spcAft>
              <a:spcPct val="15000"/>
            </a:spcAft>
            <a:buChar char="•"/>
          </a:pPr>
          <a:r>
            <a:rPr lang="tr-TR" sz="1100" kern="1200"/>
            <a:t>Seçimler sorunsuz bir şekilde yürütülerek tamamlanır.</a:t>
          </a:r>
        </a:p>
        <a:p>
          <a:pPr marL="57150" lvl="1" indent="-57150" algn="l" defTabSz="488950">
            <a:lnSpc>
              <a:spcPct val="90000"/>
            </a:lnSpc>
            <a:spcBef>
              <a:spcPct val="0"/>
            </a:spcBef>
            <a:spcAft>
              <a:spcPct val="15000"/>
            </a:spcAft>
            <a:buChar char="•"/>
          </a:pPr>
          <a:r>
            <a:rPr lang="tr-TR" sz="1100" kern="1200"/>
            <a:t>Seçim Sonuçları ilan edilir.</a:t>
          </a:r>
        </a:p>
      </dsp:txBody>
      <dsp:txXfrm rot="-5400000">
        <a:off x="1687406" y="101074"/>
        <a:ext cx="4726702" cy="1502536"/>
      </dsp:txXfrm>
    </dsp:sp>
    <dsp:sp modelId="{B71E59FE-6503-439D-A715-DF9521A2DCFC}">
      <dsp:nvSpPr>
        <dsp:cNvPr id="0" name=""/>
        <dsp:cNvSpPr/>
      </dsp:nvSpPr>
      <dsp:spPr>
        <a:xfrm rot="5400000">
          <a:off x="-361587" y="2712795"/>
          <a:ext cx="2410580" cy="1687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Öğrenci Temsilciliği Seçimi</a:t>
          </a:r>
        </a:p>
      </dsp:txBody>
      <dsp:txXfrm rot="-5400000">
        <a:off x="0" y="3194911"/>
        <a:ext cx="1687406" cy="723174"/>
      </dsp:txXfrm>
    </dsp:sp>
    <dsp:sp modelId="{CD40B21C-3AC3-4A19-8643-08413E83E8CB}">
      <dsp:nvSpPr>
        <dsp:cNvPr id="0" name=""/>
        <dsp:cNvSpPr/>
      </dsp:nvSpPr>
      <dsp:spPr>
        <a:xfrm rot="5400000">
          <a:off x="3307961" y="746737"/>
          <a:ext cx="1566877" cy="48079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Seçim sonuçlarına ilişkin yapılan itiraz ilgili kurullar tarafından değerlendirilerek karara bağlanır.</a:t>
          </a:r>
        </a:p>
        <a:p>
          <a:pPr marL="57150" lvl="1" indent="-57150" algn="l" defTabSz="488950">
            <a:lnSpc>
              <a:spcPct val="90000"/>
            </a:lnSpc>
            <a:spcBef>
              <a:spcPct val="0"/>
            </a:spcBef>
            <a:spcAft>
              <a:spcPct val="15000"/>
            </a:spcAft>
            <a:buChar char="•"/>
          </a:pPr>
          <a:r>
            <a:rPr lang="tr-TR" sz="1100" kern="1200"/>
            <a:t>İtiraz dönemi sonrasında seçim sonuçları kesinleşerek ilgili Bölüm Temsilcileri ve Yüksekokul Temsilcisi ilan edilir ve sonuç Rektörlüğe bildirilir. </a:t>
          </a:r>
        </a:p>
      </dsp:txBody>
      <dsp:txXfrm rot="-5400000">
        <a:off x="1687407" y="2443781"/>
        <a:ext cx="4731497" cy="1413899"/>
      </dsp:txXfrm>
    </dsp:sp>
    <dsp:sp modelId="{55F016EF-7E7F-4CE5-B180-3CD63D087F13}">
      <dsp:nvSpPr>
        <dsp:cNvPr id="0" name=""/>
        <dsp:cNvSpPr/>
      </dsp:nvSpPr>
      <dsp:spPr>
        <a:xfrm rot="5400000">
          <a:off x="-361587" y="4960668"/>
          <a:ext cx="2410580" cy="1687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Disiplin Soruşturması</a:t>
          </a:r>
        </a:p>
      </dsp:txBody>
      <dsp:txXfrm rot="-5400000">
        <a:off x="0" y="5442784"/>
        <a:ext cx="1687406" cy="723174"/>
      </dsp:txXfrm>
    </dsp:sp>
    <dsp:sp modelId="{53369254-0B87-4A6A-AB5F-4B133DB20CB1}">
      <dsp:nvSpPr>
        <dsp:cNvPr id="0" name=""/>
        <dsp:cNvSpPr/>
      </dsp:nvSpPr>
      <dsp:spPr>
        <a:xfrm rot="5400000">
          <a:off x="3276145" y="3068403"/>
          <a:ext cx="1630508" cy="48079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88950">
            <a:lnSpc>
              <a:spcPct val="90000"/>
            </a:lnSpc>
            <a:spcBef>
              <a:spcPct val="0"/>
            </a:spcBef>
            <a:spcAft>
              <a:spcPct val="15000"/>
            </a:spcAft>
            <a:buChar char="•"/>
          </a:pPr>
          <a:r>
            <a:rPr lang="tr-TR" sz="1100" kern="1200"/>
            <a:t> Açılan disiplin soruşturmasına ilişkin evrak ilgili bölüm tarafından kayda alınır.</a:t>
          </a:r>
        </a:p>
        <a:p>
          <a:pPr marL="57150" lvl="1" indent="-57150" algn="l" defTabSz="488950">
            <a:lnSpc>
              <a:spcPct val="90000"/>
            </a:lnSpc>
            <a:spcBef>
              <a:spcPct val="0"/>
            </a:spcBef>
            <a:spcAft>
              <a:spcPct val="15000"/>
            </a:spcAft>
            <a:buChar char="•"/>
          </a:pPr>
          <a:r>
            <a:rPr lang="tr-TR" sz="1100" kern="1200"/>
            <a:t>Yükseköğretim Kurumları Öğrenci Disiplin Yönetmeliği gereğince üst yönetici tarafından soruşturmayı yürütmek üzere soruşturmacı tayin edilir.</a:t>
          </a:r>
        </a:p>
        <a:p>
          <a:pPr marL="57150" lvl="1" indent="-57150" algn="l" defTabSz="488950">
            <a:lnSpc>
              <a:spcPct val="90000"/>
            </a:lnSpc>
            <a:spcBef>
              <a:spcPct val="0"/>
            </a:spcBef>
            <a:spcAft>
              <a:spcPct val="15000"/>
            </a:spcAft>
            <a:buChar char="•"/>
          </a:pPr>
          <a:r>
            <a:rPr lang="tr-TR" sz="1100" kern="1200"/>
            <a:t> Soruşturmacı, yasal süresi içerisinde tamamladığı disiplin soruşturması dosyasını bir rapor ekinde Yüksekokul Müdürlüğüne sunar.</a:t>
          </a:r>
        </a:p>
        <a:p>
          <a:pPr marL="57150" lvl="1" indent="-57150" algn="l" defTabSz="488950">
            <a:lnSpc>
              <a:spcPct val="90000"/>
            </a:lnSpc>
            <a:spcBef>
              <a:spcPct val="0"/>
            </a:spcBef>
            <a:spcAft>
              <a:spcPct val="15000"/>
            </a:spcAft>
            <a:buChar char="•"/>
          </a:pPr>
          <a:endParaRPr lang="tr-TR" sz="1100" kern="1200"/>
        </a:p>
      </dsp:txBody>
      <dsp:txXfrm rot="-5400000">
        <a:off x="1687407" y="4736737"/>
        <a:ext cx="4728391" cy="1471318"/>
      </dsp:txXfrm>
    </dsp:sp>
    <dsp:sp modelId="{21346221-AABC-4F13-8F1C-AE9AF8E18D90}">
      <dsp:nvSpPr>
        <dsp:cNvPr id="0" name=""/>
        <dsp:cNvSpPr/>
      </dsp:nvSpPr>
      <dsp:spPr>
        <a:xfrm rot="5400000">
          <a:off x="-361587" y="7306294"/>
          <a:ext cx="2410580" cy="1687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Disiplin Soruşturması</a:t>
          </a:r>
        </a:p>
      </dsp:txBody>
      <dsp:txXfrm rot="-5400000">
        <a:off x="0" y="7788410"/>
        <a:ext cx="1687406" cy="723174"/>
      </dsp:txXfrm>
    </dsp:sp>
    <dsp:sp modelId="{1E9D1248-7152-4D99-A5E7-9F6A693AFB77}">
      <dsp:nvSpPr>
        <dsp:cNvPr id="0" name=""/>
        <dsp:cNvSpPr/>
      </dsp:nvSpPr>
      <dsp:spPr>
        <a:xfrm rot="5400000">
          <a:off x="3226146" y="5433690"/>
          <a:ext cx="1730506" cy="48079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Soruşturma dosyasını inceleyen Yüksekokul Müdürü, gerekli görürse noksan saydığı belirli soruşturma işlemlerinin tamamlanmasını aynı soruşturmacıdan isteyebilir. </a:t>
          </a:r>
        </a:p>
        <a:p>
          <a:pPr marL="57150" lvl="1" indent="-57150" algn="l" defTabSz="488950">
            <a:lnSpc>
              <a:spcPct val="90000"/>
            </a:lnSpc>
            <a:spcBef>
              <a:spcPct val="0"/>
            </a:spcBef>
            <a:spcAft>
              <a:spcPct val="15000"/>
            </a:spcAft>
            <a:buChar char="•"/>
          </a:pPr>
          <a:r>
            <a:rPr lang="tr-TR" sz="1100" kern="1200"/>
            <a:t>Disiplin soruşturması sonunda verilen disiplin cezası, Yüksekokul Müdürü tarafından; hakkında disiplin soruşturması yapılan öğrenciye, Öğrenci İşleri Daire Başkanlığına, öğrenciye burs veya kredi veren kuruluşa, yükseköğretim kurumuna, üniversiteden çıkarma cezası verildiği takdirde ayrıca bütün yükseköğretim kurumlarına, Ösym'ye, emniyet makamlarına ve askerlik şubelerine bildirilir. </a:t>
          </a:r>
        </a:p>
      </dsp:txBody>
      <dsp:txXfrm rot="-5400000">
        <a:off x="1687406" y="7056906"/>
        <a:ext cx="4723510" cy="15615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45443" y="451712"/>
          <a:ext cx="2302956" cy="1612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Özel Öğrenci İşlemleri</a:t>
          </a:r>
        </a:p>
      </dsp:txBody>
      <dsp:txXfrm rot="-5400000">
        <a:off x="1" y="912304"/>
        <a:ext cx="1612069" cy="690887"/>
      </dsp:txXfrm>
    </dsp:sp>
    <dsp:sp modelId="{D7A44117-C42B-4E49-A65E-7543525D4516}">
      <dsp:nvSpPr>
        <dsp:cNvPr id="0" name=""/>
        <dsp:cNvSpPr/>
      </dsp:nvSpPr>
      <dsp:spPr>
        <a:xfrm rot="5400000">
          <a:off x="3004764" y="-1311037"/>
          <a:ext cx="2192526" cy="49779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tr-TR" sz="1100" kern="1200"/>
        </a:p>
        <a:p>
          <a:pPr marL="57150" lvl="1" indent="-57150" algn="l" defTabSz="488950">
            <a:lnSpc>
              <a:spcPct val="90000"/>
            </a:lnSpc>
            <a:spcBef>
              <a:spcPct val="0"/>
            </a:spcBef>
            <a:spcAft>
              <a:spcPct val="15000"/>
            </a:spcAft>
            <a:buChar char="•"/>
          </a:pPr>
          <a:r>
            <a:rPr lang="tr-TR" sz="1100" kern="1200"/>
            <a:t>Özel öğrencilik başvurusu, gerekçesi ve ilgili evrakları ile birlikte Yüksekokul Müdürlüğüne yapılır.  Başvuru Yönetim Kurulunca, Özel Öğrenci Yönergesinin 6. maddesine göre değerlendirilir. Uygun görülmesi halinde Yönetim Kurulu Kararı Öğrenci İşleri Daire Başkanlığına gönderilir. </a:t>
          </a:r>
        </a:p>
        <a:p>
          <a:pPr marL="57150" lvl="1" indent="-57150" algn="l" defTabSz="488950">
            <a:lnSpc>
              <a:spcPct val="90000"/>
            </a:lnSpc>
            <a:spcBef>
              <a:spcPct val="0"/>
            </a:spcBef>
            <a:spcAft>
              <a:spcPct val="15000"/>
            </a:spcAft>
            <a:buChar char="•"/>
          </a:pPr>
          <a:r>
            <a:rPr lang="tr-TR" sz="1100" kern="1200"/>
            <a:t>Başka bir Üniversiteye kayıtlı öğrenci okulumuzdan ders alabilmek için; kendi üniversitesinden aldığı olur kararını, not çizelgesini (transkript) dilekçesine ekleyerek Yüksekokul  Müdürlüğümüze başvurur. </a:t>
          </a:r>
        </a:p>
        <a:p>
          <a:pPr marL="57150" lvl="1" indent="-57150" algn="l" defTabSz="488950">
            <a:lnSpc>
              <a:spcPct val="90000"/>
            </a:lnSpc>
            <a:spcBef>
              <a:spcPct val="0"/>
            </a:spcBef>
            <a:spcAft>
              <a:spcPct val="15000"/>
            </a:spcAft>
            <a:buChar char="•"/>
          </a:pPr>
          <a:r>
            <a:rPr lang="tr-TR" sz="1100" kern="1200"/>
            <a:t>Yönetim Kurulu tarafından değerlendirilerek uygun görülmesi halinde Öğrenci İşleri Daire Başkanlığına ilgili Yönetim Kurulu Kararı gönderilir.</a:t>
          </a:r>
        </a:p>
      </dsp:txBody>
      <dsp:txXfrm rot="-5400000">
        <a:off x="1612069" y="188688"/>
        <a:ext cx="4870886" cy="1978466"/>
      </dsp:txXfrm>
    </dsp:sp>
    <dsp:sp modelId="{B71E59FE-6503-439D-A715-DF9521A2DCFC}">
      <dsp:nvSpPr>
        <dsp:cNvPr id="0" name=""/>
        <dsp:cNvSpPr/>
      </dsp:nvSpPr>
      <dsp:spPr>
        <a:xfrm rot="5400000">
          <a:off x="-345443" y="2930018"/>
          <a:ext cx="2302956" cy="1612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Ders Açma İşlemleri</a:t>
          </a:r>
        </a:p>
      </dsp:txBody>
      <dsp:txXfrm rot="-5400000">
        <a:off x="1" y="3390610"/>
        <a:ext cx="1612069" cy="690887"/>
      </dsp:txXfrm>
    </dsp:sp>
    <dsp:sp modelId="{CD40B21C-3AC3-4A19-8643-08413E83E8CB}">
      <dsp:nvSpPr>
        <dsp:cNvPr id="0" name=""/>
        <dsp:cNvSpPr/>
      </dsp:nvSpPr>
      <dsp:spPr>
        <a:xfrm rot="5400000">
          <a:off x="3352566" y="860064"/>
          <a:ext cx="1496921" cy="49779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baseline="0"/>
            <a:t>Yüksekokul eğitim öğretim müfredatında yer alan dersler  ile ilgili, her yeni dönemin başında Eğitim Komisyonu toplanarak açılacak olan dersler ve dersi verecek öğretim elemanı konularında karar alır.</a:t>
          </a:r>
          <a:endParaRPr lang="tr-TR" sz="1100" kern="1200"/>
        </a:p>
        <a:p>
          <a:pPr marL="57150" lvl="1" indent="-57150" algn="l" defTabSz="488950">
            <a:lnSpc>
              <a:spcPct val="90000"/>
            </a:lnSpc>
            <a:spcBef>
              <a:spcPct val="0"/>
            </a:spcBef>
            <a:spcAft>
              <a:spcPct val="15000"/>
            </a:spcAft>
            <a:buChar char="•"/>
          </a:pPr>
          <a:r>
            <a:rPr lang="tr-TR" sz="1100" kern="1200"/>
            <a:t>Komisyon kararı Yönetim Kuruluna sunulur.</a:t>
          </a:r>
        </a:p>
        <a:p>
          <a:pPr marL="57150" lvl="1" indent="-57150" algn="l" defTabSz="488950">
            <a:lnSpc>
              <a:spcPct val="90000"/>
            </a:lnSpc>
            <a:spcBef>
              <a:spcPct val="0"/>
            </a:spcBef>
            <a:spcAft>
              <a:spcPct val="15000"/>
            </a:spcAft>
            <a:buChar char="•"/>
          </a:pPr>
          <a:r>
            <a:rPr lang="tr-TR" sz="1100" kern="1200"/>
            <a:t>Açılacak derslerle ilgili Yönetim Kurulu Kararı alınır.</a:t>
          </a:r>
        </a:p>
        <a:p>
          <a:pPr marL="57150" lvl="1" indent="-57150" algn="l" defTabSz="488950">
            <a:lnSpc>
              <a:spcPct val="90000"/>
            </a:lnSpc>
            <a:spcBef>
              <a:spcPct val="0"/>
            </a:spcBef>
            <a:spcAft>
              <a:spcPct val="15000"/>
            </a:spcAft>
            <a:buChar char="•"/>
          </a:pPr>
          <a:r>
            <a:rPr lang="tr-TR" sz="1100" kern="1200"/>
            <a:t>Karar Öğrenci İşleri Daire başkanlığına gönderilir.</a:t>
          </a:r>
        </a:p>
      </dsp:txBody>
      <dsp:txXfrm rot="-5400000">
        <a:off x="1612069" y="2673635"/>
        <a:ext cx="4904842" cy="1350773"/>
      </dsp:txXfrm>
    </dsp:sp>
    <dsp:sp modelId="{55F016EF-7E7F-4CE5-B180-3CD63D087F13}">
      <dsp:nvSpPr>
        <dsp:cNvPr id="0" name=""/>
        <dsp:cNvSpPr/>
      </dsp:nvSpPr>
      <dsp:spPr>
        <a:xfrm rot="5400000">
          <a:off x="-345443" y="5107369"/>
          <a:ext cx="2302956" cy="1612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Mazeret Sınavı</a:t>
          </a:r>
        </a:p>
      </dsp:txBody>
      <dsp:txXfrm rot="-5400000">
        <a:off x="1" y="5567961"/>
        <a:ext cx="1612069" cy="690887"/>
      </dsp:txXfrm>
    </dsp:sp>
    <dsp:sp modelId="{53369254-0B87-4A6A-AB5F-4B133DB20CB1}">
      <dsp:nvSpPr>
        <dsp:cNvPr id="0" name=""/>
        <dsp:cNvSpPr/>
      </dsp:nvSpPr>
      <dsp:spPr>
        <a:xfrm rot="5400000">
          <a:off x="3322171" y="3053418"/>
          <a:ext cx="1557711" cy="49779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88950">
            <a:lnSpc>
              <a:spcPct val="90000"/>
            </a:lnSpc>
            <a:spcBef>
              <a:spcPct val="0"/>
            </a:spcBef>
            <a:spcAft>
              <a:spcPct val="15000"/>
            </a:spcAft>
            <a:buChar char="•"/>
          </a:pPr>
          <a:r>
            <a:rPr lang="tr-TR" sz="1100" kern="1200"/>
            <a:t> Sağlık mazereti ile ilgili , 3 günden az olmayan sağlık raporu mazeretin bitiminden itibaren en geç bir hafta içinde Müdürlüğü dilekçe ekinde sunulur.  </a:t>
          </a:r>
        </a:p>
        <a:p>
          <a:pPr marL="57150" lvl="1" indent="-57150" algn="l" defTabSz="488950">
            <a:lnSpc>
              <a:spcPct val="90000"/>
            </a:lnSpc>
            <a:spcBef>
              <a:spcPct val="0"/>
            </a:spcBef>
            <a:spcAft>
              <a:spcPct val="15000"/>
            </a:spcAft>
            <a:buChar char="•"/>
          </a:pPr>
          <a:r>
            <a:rPr lang="tr-TR" sz="1100" kern="1200"/>
            <a:t>Yönetim Kurulu tarafından dilekçe değerlendirilir.  Uygun görülen başvurular sonucu mazeret sınavı yapılacak tarihler belirlenerek öğrenci ve öğretim elemanı bilgilendirilir.</a:t>
          </a:r>
        </a:p>
        <a:p>
          <a:pPr marL="57150" lvl="1" indent="-57150" algn="l" defTabSz="488950">
            <a:lnSpc>
              <a:spcPct val="90000"/>
            </a:lnSpc>
            <a:spcBef>
              <a:spcPct val="0"/>
            </a:spcBef>
            <a:spcAft>
              <a:spcPct val="15000"/>
            </a:spcAft>
            <a:buChar char="•"/>
          </a:pPr>
          <a:r>
            <a:rPr lang="tr-TR" sz="1100" kern="1200"/>
            <a:t>Karar Öğrenci İşleri Daire Başkanlığına bildirilir.</a:t>
          </a:r>
        </a:p>
        <a:p>
          <a:pPr marL="57150" lvl="1" indent="-57150" algn="l" defTabSz="355600">
            <a:lnSpc>
              <a:spcPct val="90000"/>
            </a:lnSpc>
            <a:spcBef>
              <a:spcPct val="0"/>
            </a:spcBef>
            <a:spcAft>
              <a:spcPct val="15000"/>
            </a:spcAft>
            <a:buChar char="•"/>
          </a:pPr>
          <a:endParaRPr lang="tr-TR" sz="800" kern="1200"/>
        </a:p>
      </dsp:txBody>
      <dsp:txXfrm rot="-5400000">
        <a:off x="1612069" y="4839562"/>
        <a:ext cx="4901875" cy="1405629"/>
      </dsp:txXfrm>
    </dsp:sp>
    <dsp:sp modelId="{21346221-AABC-4F13-8F1C-AE9AF8E18D90}">
      <dsp:nvSpPr>
        <dsp:cNvPr id="0" name=""/>
        <dsp:cNvSpPr/>
      </dsp:nvSpPr>
      <dsp:spPr>
        <a:xfrm rot="5400000">
          <a:off x="-345443" y="7254326"/>
          <a:ext cx="2302956" cy="16120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Kontenjan Talebi İşlemleri</a:t>
          </a:r>
        </a:p>
        <a:p>
          <a:pPr marL="0" lvl="0" indent="0" algn="ctr" defTabSz="355600">
            <a:lnSpc>
              <a:spcPct val="90000"/>
            </a:lnSpc>
            <a:spcBef>
              <a:spcPct val="0"/>
            </a:spcBef>
            <a:spcAft>
              <a:spcPct val="35000"/>
            </a:spcAft>
            <a:buNone/>
          </a:pPr>
          <a:endParaRPr lang="tr-TR" sz="1000" kern="1200"/>
        </a:p>
        <a:p>
          <a:pPr marL="0" lvl="0" indent="0" algn="ctr" defTabSz="355600">
            <a:lnSpc>
              <a:spcPct val="90000"/>
            </a:lnSpc>
            <a:spcBef>
              <a:spcPct val="0"/>
            </a:spcBef>
            <a:spcAft>
              <a:spcPct val="35000"/>
            </a:spcAft>
            <a:buNone/>
          </a:pPr>
          <a:endParaRPr lang="tr-TR" sz="1000" kern="1200"/>
        </a:p>
      </dsp:txBody>
      <dsp:txXfrm rot="-5400000">
        <a:off x="1" y="7714918"/>
        <a:ext cx="1612069" cy="690887"/>
      </dsp:txXfrm>
    </dsp:sp>
    <dsp:sp modelId="{1E9D1248-7152-4D99-A5E7-9F6A693AFB77}">
      <dsp:nvSpPr>
        <dsp:cNvPr id="0" name=""/>
        <dsp:cNvSpPr/>
      </dsp:nvSpPr>
      <dsp:spPr>
        <a:xfrm rot="5400000">
          <a:off x="3352566" y="5168385"/>
          <a:ext cx="1496921" cy="49779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Öğrenci İşleri Daire Başkanlığından gelen yazıya istinaden yeni Eğitim Öğretim döneminde açılması planlanan öğrenci kontenjanları hakkında Eğitim Komisyonu toplanır.</a:t>
          </a:r>
        </a:p>
        <a:p>
          <a:pPr marL="57150" lvl="1" indent="-57150" algn="l" defTabSz="488950">
            <a:lnSpc>
              <a:spcPct val="90000"/>
            </a:lnSpc>
            <a:spcBef>
              <a:spcPct val="0"/>
            </a:spcBef>
            <a:spcAft>
              <a:spcPct val="15000"/>
            </a:spcAft>
            <a:buChar char="•"/>
          </a:pPr>
          <a:r>
            <a:rPr lang="tr-TR" sz="1100" kern="1200"/>
            <a:t>Eğitim Komisyonu Kararına istinaden Yönetim Kurulu Kararı alınarak Öğrenci İşleri Daire Başkanlığına bildirilir.</a:t>
          </a:r>
        </a:p>
      </dsp:txBody>
      <dsp:txXfrm rot="-5400000">
        <a:off x="1612069" y="6981956"/>
        <a:ext cx="4904842" cy="135077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81125" y="385363"/>
          <a:ext cx="2540836" cy="17785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Burs  İşlemleri</a:t>
          </a:r>
        </a:p>
      </dsp:txBody>
      <dsp:txXfrm rot="-5400000">
        <a:off x="1" y="893531"/>
        <a:ext cx="1778585" cy="762251"/>
      </dsp:txXfrm>
    </dsp:sp>
    <dsp:sp modelId="{D7A44117-C42B-4E49-A65E-7543525D4516}">
      <dsp:nvSpPr>
        <dsp:cNvPr id="0" name=""/>
        <dsp:cNvSpPr/>
      </dsp:nvSpPr>
      <dsp:spPr>
        <a:xfrm rot="5400000">
          <a:off x="3285186" y="-1506160"/>
          <a:ext cx="1651544" cy="46647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Öğrenci İşleri Daire Başkanlığından gelen burs kontenjanı çerçevesinde burs başvuruları alınır.</a:t>
          </a:r>
        </a:p>
        <a:p>
          <a:pPr marL="57150" lvl="1" indent="-57150" algn="l" defTabSz="488950">
            <a:lnSpc>
              <a:spcPct val="90000"/>
            </a:lnSpc>
            <a:spcBef>
              <a:spcPct val="0"/>
            </a:spcBef>
            <a:spcAft>
              <a:spcPct val="15000"/>
            </a:spcAft>
            <a:buChar char="•"/>
          </a:pPr>
          <a:r>
            <a:rPr lang="tr-TR" sz="1100" kern="1200"/>
            <a:t>Başvurular Burs ve Yardım Komisyonu tarafından değerlendirmeye alınıp burs verilecek öğrenciler hakkında Komisyon Kararı alınır.</a:t>
          </a:r>
        </a:p>
        <a:p>
          <a:pPr marL="57150" lvl="1" indent="-57150" algn="l" defTabSz="488950">
            <a:lnSpc>
              <a:spcPct val="90000"/>
            </a:lnSpc>
            <a:spcBef>
              <a:spcPct val="0"/>
            </a:spcBef>
            <a:spcAft>
              <a:spcPct val="15000"/>
            </a:spcAft>
            <a:buChar char="•"/>
          </a:pPr>
          <a:r>
            <a:rPr lang="tr-TR" sz="1100" kern="1200"/>
            <a:t>Komisyon kararına istinaden Yönetim Kurulu Kararı alınarak Öğrenci İşleri Daire Başkanlığına bildirilir.</a:t>
          </a:r>
        </a:p>
        <a:p>
          <a:pPr marL="57150" lvl="1" indent="-57150" algn="l" defTabSz="444500">
            <a:lnSpc>
              <a:spcPct val="90000"/>
            </a:lnSpc>
            <a:spcBef>
              <a:spcPct val="0"/>
            </a:spcBef>
            <a:spcAft>
              <a:spcPct val="15000"/>
            </a:spcAft>
            <a:buChar char="•"/>
          </a:pPr>
          <a:endParaRPr lang="tr-TR" sz="1000" kern="1200"/>
        </a:p>
      </dsp:txBody>
      <dsp:txXfrm rot="-5400000">
        <a:off x="1778586" y="81062"/>
        <a:ext cx="4584123" cy="1490300"/>
      </dsp:txXfrm>
    </dsp:sp>
    <dsp:sp modelId="{B71E59FE-6503-439D-A715-DF9521A2DCFC}">
      <dsp:nvSpPr>
        <dsp:cNvPr id="0" name=""/>
        <dsp:cNvSpPr/>
      </dsp:nvSpPr>
      <dsp:spPr>
        <a:xfrm rot="5400000">
          <a:off x="-381125" y="2750169"/>
          <a:ext cx="2540836" cy="17785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Muafiyet İşlemleri</a:t>
          </a:r>
        </a:p>
      </dsp:txBody>
      <dsp:txXfrm rot="-5400000">
        <a:off x="1" y="3258337"/>
        <a:ext cx="1778585" cy="762251"/>
      </dsp:txXfrm>
    </dsp:sp>
    <dsp:sp modelId="{CD40B21C-3AC3-4A19-8643-08413E83E8CB}">
      <dsp:nvSpPr>
        <dsp:cNvPr id="0" name=""/>
        <dsp:cNvSpPr/>
      </dsp:nvSpPr>
      <dsp:spPr>
        <a:xfrm rot="5400000">
          <a:off x="3285186" y="880081"/>
          <a:ext cx="1651544" cy="46647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tr-TR" sz="1100" kern="1200" baseline="0"/>
            <a:t>Akademik takvimde belirtilen süre içinde, dilekçe ekine transkript ve ders içeriğinin aslı veya onaylı örneği eklenerek Müdürlüğü başvurulur.  </a:t>
          </a:r>
          <a:endParaRPr lang="tr-TR" sz="1100" kern="1200"/>
        </a:p>
        <a:p>
          <a:pPr marL="57150" lvl="1" indent="-57150" algn="just" defTabSz="488950">
            <a:lnSpc>
              <a:spcPct val="90000"/>
            </a:lnSpc>
            <a:spcBef>
              <a:spcPct val="0"/>
            </a:spcBef>
            <a:spcAft>
              <a:spcPct val="15000"/>
            </a:spcAft>
            <a:buChar char="•"/>
          </a:pPr>
          <a:r>
            <a:rPr lang="tr-TR" sz="1100" kern="1200" baseline="0"/>
            <a:t>Başvuru, ilgili komisyon tarafından "Muafiyet ve İntibak İşlemleri Yönergesine" göre değerlendirir.</a:t>
          </a:r>
          <a:endParaRPr lang="tr-TR" sz="1100" kern="1200"/>
        </a:p>
        <a:p>
          <a:pPr marL="57150" lvl="1" indent="-57150" algn="just" defTabSz="488950">
            <a:lnSpc>
              <a:spcPct val="90000"/>
            </a:lnSpc>
            <a:spcBef>
              <a:spcPct val="0"/>
            </a:spcBef>
            <a:spcAft>
              <a:spcPct val="15000"/>
            </a:spcAft>
            <a:buChar char="•"/>
          </a:pPr>
          <a:r>
            <a:rPr lang="tr-TR" sz="1100" kern="1200"/>
            <a:t>Komisyon kararına istinaden Yönetim Kurulu Kararı alınarak Öğrenci İşleri Daire Başkanlığına bildirilir.</a:t>
          </a:r>
        </a:p>
      </dsp:txBody>
      <dsp:txXfrm rot="-5400000">
        <a:off x="1778586" y="2467303"/>
        <a:ext cx="4584123" cy="1490300"/>
      </dsp:txXfrm>
    </dsp:sp>
    <dsp:sp modelId="{55F016EF-7E7F-4CE5-B180-3CD63D087F13}">
      <dsp:nvSpPr>
        <dsp:cNvPr id="0" name=""/>
        <dsp:cNvSpPr/>
      </dsp:nvSpPr>
      <dsp:spPr>
        <a:xfrm rot="5400000">
          <a:off x="-381125" y="5114974"/>
          <a:ext cx="2540836" cy="17785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Kayıt Dondurma</a:t>
          </a:r>
        </a:p>
      </dsp:txBody>
      <dsp:txXfrm rot="-5400000">
        <a:off x="1" y="5623142"/>
        <a:ext cx="1778585" cy="762251"/>
      </dsp:txXfrm>
    </dsp:sp>
    <dsp:sp modelId="{53369254-0B87-4A6A-AB5F-4B133DB20CB1}">
      <dsp:nvSpPr>
        <dsp:cNvPr id="0" name=""/>
        <dsp:cNvSpPr/>
      </dsp:nvSpPr>
      <dsp:spPr>
        <a:xfrm rot="5400000">
          <a:off x="3393023" y="3262542"/>
          <a:ext cx="1435868" cy="46647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 </a:t>
          </a:r>
          <a:r>
            <a:rPr lang="tr-TR" sz="1100" kern="1200"/>
            <a:t>Kayıt dondurma talepleri "KBÜ Önlisans, Lisans, Eğitim-Öğretim ve Sınav Yönetmeliği" 29. maddesi gereği Öğrenci İşleri Daire Başkanlığı tarafından değerlendirilir.</a:t>
          </a:r>
        </a:p>
        <a:p>
          <a:pPr marL="57150" lvl="1" indent="-57150" algn="l" defTabSz="488950">
            <a:lnSpc>
              <a:spcPct val="90000"/>
            </a:lnSpc>
            <a:spcBef>
              <a:spcPct val="0"/>
            </a:spcBef>
            <a:spcAft>
              <a:spcPct val="15000"/>
            </a:spcAft>
            <a:buChar char="•"/>
          </a:pPr>
          <a:r>
            <a:rPr lang="tr-TR" sz="1100" kern="1200"/>
            <a:t>Uygun görülmesi halinde başvuru dilekçesinin tarihi baz alınarak kayıt dondurma işlemi öğrenci otomasyon sistemine işlenir.</a:t>
          </a:r>
        </a:p>
        <a:p>
          <a:pPr marL="57150" lvl="1" indent="-57150" algn="l" defTabSz="355600">
            <a:lnSpc>
              <a:spcPct val="90000"/>
            </a:lnSpc>
            <a:spcBef>
              <a:spcPct val="0"/>
            </a:spcBef>
            <a:spcAft>
              <a:spcPct val="15000"/>
            </a:spcAft>
            <a:buChar char="•"/>
          </a:pPr>
          <a:endParaRPr lang="tr-TR" sz="800" kern="1200"/>
        </a:p>
      </dsp:txBody>
      <dsp:txXfrm rot="-5400000">
        <a:off x="1778585" y="4947074"/>
        <a:ext cx="4594652" cy="1295682"/>
      </dsp:txXfrm>
    </dsp:sp>
    <dsp:sp modelId="{21346221-AABC-4F13-8F1C-AE9AF8E18D90}">
      <dsp:nvSpPr>
        <dsp:cNvPr id="0" name=""/>
        <dsp:cNvSpPr/>
      </dsp:nvSpPr>
      <dsp:spPr>
        <a:xfrm rot="5400000">
          <a:off x="-381125" y="7479780"/>
          <a:ext cx="2540836" cy="17785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Ders Alma İşlemleri</a:t>
          </a:r>
        </a:p>
        <a:p>
          <a:pPr marL="0" lvl="0" indent="0" algn="ctr" defTabSz="355600">
            <a:lnSpc>
              <a:spcPct val="90000"/>
            </a:lnSpc>
            <a:spcBef>
              <a:spcPct val="0"/>
            </a:spcBef>
            <a:spcAft>
              <a:spcPct val="35000"/>
            </a:spcAft>
            <a:buNone/>
          </a:pPr>
          <a:endParaRPr lang="tr-TR" sz="1000" kern="1200"/>
        </a:p>
        <a:p>
          <a:pPr marL="0" lvl="0" indent="0" algn="ctr" defTabSz="355600">
            <a:lnSpc>
              <a:spcPct val="90000"/>
            </a:lnSpc>
            <a:spcBef>
              <a:spcPct val="0"/>
            </a:spcBef>
            <a:spcAft>
              <a:spcPct val="35000"/>
            </a:spcAft>
            <a:buNone/>
          </a:pPr>
          <a:endParaRPr lang="tr-TR" sz="1000" kern="1200"/>
        </a:p>
      </dsp:txBody>
      <dsp:txXfrm rot="-5400000">
        <a:off x="1" y="7987948"/>
        <a:ext cx="1778585" cy="762251"/>
      </dsp:txXfrm>
    </dsp:sp>
    <dsp:sp modelId="{1E9D1248-7152-4D99-A5E7-9F6A693AFB77}">
      <dsp:nvSpPr>
        <dsp:cNvPr id="0" name=""/>
        <dsp:cNvSpPr/>
      </dsp:nvSpPr>
      <dsp:spPr>
        <a:xfrm rot="5400000">
          <a:off x="3285186" y="5592054"/>
          <a:ext cx="1651544" cy="46647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Her yarı yılın başında akademik takvimde belirtilen süreler içerisinde danışmanın denetiminde ders alma işlemi gerçekleşir.</a:t>
          </a:r>
        </a:p>
        <a:p>
          <a:pPr marL="57150" lvl="1" indent="-57150" algn="l" defTabSz="488950">
            <a:lnSpc>
              <a:spcPct val="90000"/>
            </a:lnSpc>
            <a:spcBef>
              <a:spcPct val="0"/>
            </a:spcBef>
            <a:spcAft>
              <a:spcPct val="15000"/>
            </a:spcAft>
            <a:buChar char="•"/>
          </a:pPr>
          <a:r>
            <a:rPr lang="tr-TR" sz="1100" kern="1200"/>
            <a:t>"KBÜ Önlisans, Lisans, Eğitim-Öğretim ve Sınav Yönetmeliği" 22. maddesinde belirtilen oranda ders alınabilir.</a:t>
          </a:r>
        </a:p>
        <a:p>
          <a:pPr marL="57150" lvl="1" indent="-57150" algn="l" defTabSz="488950">
            <a:lnSpc>
              <a:spcPct val="90000"/>
            </a:lnSpc>
            <a:spcBef>
              <a:spcPct val="0"/>
            </a:spcBef>
            <a:spcAft>
              <a:spcPct val="15000"/>
            </a:spcAft>
            <a:buChar char="•"/>
          </a:pPr>
          <a:r>
            <a:rPr lang="tr-TR" sz="1100" kern="1200"/>
            <a:t>Ders alma ve bırakma günlerinden sonra öğrenci hiçbir şekilde üzerine ders alamaz ve üzerindeki dersi bırakamaz.</a:t>
          </a:r>
        </a:p>
      </dsp:txBody>
      <dsp:txXfrm rot="-5400000">
        <a:off x="1778586" y="7179276"/>
        <a:ext cx="4584123" cy="1490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3B4F-A139-400E-A31E-2997ADD7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6</Pages>
  <Words>29</Words>
  <Characters>169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Windows User</cp:lastModifiedBy>
  <cp:revision>34</cp:revision>
  <dcterms:created xsi:type="dcterms:W3CDTF">2017-12-26T12:23:00Z</dcterms:created>
  <dcterms:modified xsi:type="dcterms:W3CDTF">2018-02-20T13:22:00Z</dcterms:modified>
</cp:coreProperties>
</file>