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7A" w:rsidRDefault="001C457A" w:rsidP="001C457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HASAN DOĞAN BEDEN EĞİTİMİ SPOR YÜKSEKOKULU</w:t>
      </w:r>
    </w:p>
    <w:p w:rsidR="001C457A" w:rsidRDefault="001C457A" w:rsidP="001C457A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“Yükseköğretim Üst Kuruluşları ile Yükseköğretim Kurumlarının İdari Teşkilatı Hakkında Kanun Hükmünde Kararnamenin 38.maddesinin (b) bendi çerçevesinde Yüksekokul idari teşkilatı ve görevleri aşağıdaki şekilde hüküm altına alınmıştır.</w:t>
      </w:r>
    </w:p>
    <w:p w:rsidR="001C457A" w:rsidRDefault="001C457A" w:rsidP="001C457A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Yüksekokul İdari teşkilatı, yüksekokul sekreteri ile sekreterlik bürosundan ve ihtiyaca göre kurulacak öğrenci işleri, personel, kütüphane, mali işler ve destek hizmetler biriminden oluşur.</w:t>
      </w:r>
    </w:p>
    <w:p w:rsidR="001C457A" w:rsidRDefault="001C457A" w:rsidP="001C457A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2. Bir yüksekokulda, 1'inci fıkrada sayılan birimlerin kurulmasına, ilgili üniversitenin önerisi üzerine Yükseköğretim Kurulunca karar verilir. </w:t>
      </w:r>
    </w:p>
    <w:p w:rsidR="001C457A" w:rsidRDefault="001C457A" w:rsidP="001C457A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Yüksekokul sekreteri ile sekreterlik bürosu ve varsa bağlı</w:t>
      </w:r>
      <w:r>
        <w:t xml:space="preserve"> </w:t>
      </w:r>
      <w:r>
        <w:rPr>
          <w:rFonts w:ascii="Times New Roman" w:hAnsi="Times New Roman"/>
          <w:sz w:val="16"/>
          <w:szCs w:val="16"/>
        </w:rPr>
        <w:t>birimler, yüksekokulun idari hizmetlerinin</w:t>
      </w:r>
      <w:r>
        <w:t xml:space="preserve"> </w:t>
      </w:r>
      <w:r>
        <w:rPr>
          <w:rFonts w:ascii="Times New Roman" w:hAnsi="Times New Roman"/>
          <w:sz w:val="16"/>
          <w:szCs w:val="16"/>
        </w:rPr>
        <w:t>yürütülmesinden sorumludurlar.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6072"/>
      </w:tblGrid>
      <w:tr w:rsidR="001C457A" w:rsidTr="001C457A">
        <w:trPr>
          <w:trHeight w:val="15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0C7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9C8429F" wp14:editId="020770F1">
                  <wp:extent cx="1873250" cy="1447800"/>
                  <wp:effectExtent l="0" t="0" r="0" b="0"/>
                  <wp:docPr id="2" name="Resim 2" descr="https://www.karabuk.edu.tr/wp-content/themes/kbu/assets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karabuk.edu.tr/wp-content/themes/kbu/assets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7A" w:rsidRDefault="001C45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</w:t>
            </w:r>
          </w:p>
          <w:p w:rsidR="001C457A" w:rsidRDefault="001C45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KARABÜK ÜNİVERSİTESİ</w:t>
            </w:r>
          </w:p>
          <w:p w:rsidR="001C457A" w:rsidRDefault="001C4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GÖREV TANIM FORMU</w:t>
            </w:r>
          </w:p>
        </w:tc>
      </w:tr>
      <w:tr w:rsidR="001C457A" w:rsidTr="001C457A">
        <w:trPr>
          <w:trHeight w:val="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Birim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Hasan Doğan Beden Eğitimi ve Spor Yüksekokulu</w:t>
            </w:r>
          </w:p>
        </w:tc>
      </w:tr>
      <w:tr w:rsidR="001C457A" w:rsidTr="001C457A">
        <w:trPr>
          <w:trHeight w:val="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Alt Birim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0D7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Öğrenci İşleri</w:t>
            </w:r>
          </w:p>
        </w:tc>
      </w:tr>
      <w:tr w:rsidR="001C457A" w:rsidTr="001C457A">
        <w:trPr>
          <w:trHeight w:val="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Unvan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Memur </w:t>
            </w:r>
          </w:p>
        </w:tc>
      </w:tr>
      <w:tr w:rsidR="001C457A" w:rsidTr="001C457A">
        <w:trPr>
          <w:trHeight w:val="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Yüksekokul Sekreteri, Yüksekokul Müdürü</w:t>
            </w:r>
          </w:p>
        </w:tc>
      </w:tr>
      <w:tr w:rsidR="001C457A" w:rsidTr="001C457A">
        <w:trPr>
          <w:trHeight w:val="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İsim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0D7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Şaban VURAL</w:t>
            </w:r>
          </w:p>
        </w:tc>
      </w:tr>
      <w:tr w:rsidR="001C457A" w:rsidTr="001C457A">
        <w:trPr>
          <w:trHeight w:val="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Vekili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0D7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Ebru ÖZBAKIR</w:t>
            </w:r>
          </w:p>
        </w:tc>
      </w:tr>
      <w:tr w:rsidR="001C457A" w:rsidTr="001C457A">
        <w:trPr>
          <w:trHeight w:val="83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 ve Sorumlulukları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6" w:rsidRDefault="000D7EA6" w:rsidP="000D7EA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701D">
              <w:rPr>
                <w:rFonts w:ascii="Times New Roman" w:hAnsi="Times New Roman" w:cs="Times New Roman"/>
                <w:sz w:val="24"/>
                <w:szCs w:val="24"/>
              </w:rPr>
              <w:t>Öğrenci temsilciliği seçim sürecini takip etmek,</w:t>
            </w:r>
          </w:p>
          <w:p w:rsidR="000D7EA6" w:rsidRPr="0010701D" w:rsidRDefault="000D7EA6" w:rsidP="000D7EA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701D">
              <w:rPr>
                <w:rFonts w:ascii="Times New Roman" w:hAnsi="Times New Roman" w:cs="Times New Roman"/>
                <w:sz w:val="24"/>
                <w:szCs w:val="24"/>
              </w:rPr>
              <w:t>Öğrenci bursları hakkındaki işlemleri yapmak,</w:t>
            </w:r>
          </w:p>
          <w:p w:rsidR="000D7EA6" w:rsidRDefault="000D7EA6" w:rsidP="000D7EA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Dikey geçiş ve yatay g</w:t>
            </w:r>
            <w:r w:rsidRPr="006944DA">
              <w:rPr>
                <w:rFonts w:ascii="Times New Roman" w:hAnsi="Times New Roman" w:cs="Times New Roman"/>
                <w:sz w:val="24"/>
                <w:szCs w:val="24"/>
              </w:rPr>
              <w:t>eçiş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4DA">
              <w:rPr>
                <w:rFonts w:ascii="Times New Roman" w:hAnsi="Times New Roman" w:cs="Times New Roman"/>
                <w:sz w:val="24"/>
                <w:szCs w:val="24"/>
              </w:rPr>
              <w:t xml:space="preserve">ile ilgili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işlemleri takip etmek ve </w:t>
            </w:r>
            <w:r w:rsidRPr="006944DA">
              <w:rPr>
                <w:rFonts w:ascii="Times New Roman" w:hAnsi="Times New Roman" w:cs="Times New Roman"/>
                <w:sz w:val="24"/>
                <w:szCs w:val="24"/>
              </w:rPr>
              <w:t>Yönetim Kurulu Kararının Öğrenci İşleri Daire Başkanlığına bildirilmesi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 sağlamak,</w:t>
            </w:r>
          </w:p>
          <w:p w:rsidR="000D7EA6" w:rsidRDefault="000D7EA6" w:rsidP="000D7EA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 kontenjan </w:t>
            </w:r>
            <w:r w:rsidRPr="006944DA">
              <w:rPr>
                <w:rFonts w:ascii="Times New Roman" w:hAnsi="Times New Roman" w:cs="Times New Roman"/>
                <w:sz w:val="24"/>
                <w:szCs w:val="24"/>
              </w:rPr>
              <w:t xml:space="preserve">ve muafiyetler ile ilgili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işlemleri takip etmek ve </w:t>
            </w:r>
            <w:r w:rsidRPr="006944DA">
              <w:rPr>
                <w:rFonts w:ascii="Times New Roman" w:hAnsi="Times New Roman" w:cs="Times New Roman"/>
                <w:sz w:val="24"/>
                <w:szCs w:val="24"/>
              </w:rPr>
              <w:t>Yönetim Kurulu Kararının Öğrenci İşleri Daire Başkanlığına bildirilmesi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 sağlamak,</w:t>
            </w:r>
          </w:p>
          <w:p w:rsidR="000D7EA6" w:rsidRPr="006944DA" w:rsidRDefault="000D7EA6" w:rsidP="000D7EA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DA">
              <w:rPr>
                <w:rFonts w:ascii="Times New Roman" w:hAnsi="Times New Roman" w:cs="Times New Roman"/>
                <w:sz w:val="24"/>
                <w:szCs w:val="24"/>
              </w:rPr>
              <w:t xml:space="preserve">Özel Öğrencilik için müracaatta bulunan öğrencilerin müracaatlarını ilgili yönerge çerçevesinde değerlendirerek, </w:t>
            </w:r>
            <w:bookmarkStart w:id="1" w:name="_Hlk17813063"/>
            <w:r w:rsidRPr="006944DA">
              <w:rPr>
                <w:rFonts w:ascii="Times New Roman" w:hAnsi="Times New Roman" w:cs="Times New Roman"/>
                <w:sz w:val="24"/>
                <w:szCs w:val="24"/>
              </w:rPr>
              <w:t>konuya ilişkin alınan Yönetim Kurulu Kararını Öğrenci İşleri Daire Başkanlığına göndermek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End w:id="1"/>
          </w:p>
          <w:p w:rsidR="000D7EA6" w:rsidRPr="00CB2E14" w:rsidRDefault="000D7EA6" w:rsidP="000D7EA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14">
              <w:rPr>
                <w:rFonts w:ascii="Times New Roman" w:hAnsi="Times New Roman" w:cs="Times New Roman"/>
                <w:sz w:val="24"/>
                <w:szCs w:val="24"/>
              </w:rPr>
              <w:t xml:space="preserve">Erasmus, Farabi, Mevlana Değişim Programları ile ilgili başvuruları almak ve </w:t>
            </w:r>
            <w:r w:rsidRPr="006944DA">
              <w:rPr>
                <w:rFonts w:ascii="Times New Roman" w:hAnsi="Times New Roman" w:cs="Times New Roman"/>
                <w:sz w:val="24"/>
                <w:szCs w:val="24"/>
              </w:rPr>
              <w:t>konuya ilişkin alınan Yönetim Kurulu Kararını Öğrenci İşleri Daire Başkanlığına göndermek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457A" w:rsidRDefault="001C457A" w:rsidP="000D7E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457A" w:rsidRDefault="001C457A" w:rsidP="001C457A">
      <w:pPr>
        <w:rPr>
          <w:sz w:val="16"/>
          <w:szCs w:val="16"/>
        </w:rPr>
      </w:pPr>
    </w:p>
    <w:p w:rsidR="001C457A" w:rsidRDefault="001C457A" w:rsidP="001C457A">
      <w:pPr>
        <w:rPr>
          <w:sz w:val="16"/>
          <w:szCs w:val="16"/>
        </w:rPr>
      </w:pPr>
    </w:p>
    <w:p w:rsidR="001C457A" w:rsidRDefault="001C457A" w:rsidP="001C457A">
      <w:pPr>
        <w:rPr>
          <w:sz w:val="16"/>
          <w:szCs w:val="16"/>
        </w:rPr>
      </w:pPr>
    </w:p>
    <w:p w:rsidR="001C457A" w:rsidRDefault="001C457A" w:rsidP="001C457A">
      <w:pPr>
        <w:rPr>
          <w:sz w:val="16"/>
          <w:szCs w:val="16"/>
        </w:rPr>
      </w:pPr>
    </w:p>
    <w:p w:rsidR="00041C13" w:rsidRDefault="00041C13"/>
    <w:sectPr w:rsidR="00041C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13E" w:rsidRDefault="004A413E" w:rsidP="001C457A">
      <w:pPr>
        <w:spacing w:after="0" w:line="240" w:lineRule="auto"/>
      </w:pPr>
      <w:r>
        <w:separator/>
      </w:r>
    </w:p>
  </w:endnote>
  <w:endnote w:type="continuationSeparator" w:id="0">
    <w:p w:rsidR="004A413E" w:rsidRDefault="004A413E" w:rsidP="001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13E" w:rsidRDefault="004A413E" w:rsidP="001C457A">
      <w:pPr>
        <w:spacing w:after="0" w:line="240" w:lineRule="auto"/>
      </w:pPr>
      <w:r>
        <w:separator/>
      </w:r>
    </w:p>
  </w:footnote>
  <w:footnote w:type="continuationSeparator" w:id="0">
    <w:p w:rsidR="004A413E" w:rsidRDefault="004A413E" w:rsidP="001C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7A" w:rsidRDefault="001C457A">
    <w:pPr>
      <w:pStyle w:val="stBilgi"/>
    </w:pPr>
    <w:r>
      <w:t>Ek 2</w:t>
    </w:r>
  </w:p>
  <w:p w:rsidR="001C457A" w:rsidRDefault="001C45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072BF"/>
    <w:multiLevelType w:val="hybridMultilevel"/>
    <w:tmpl w:val="67D839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DA"/>
    <w:rsid w:val="00041C13"/>
    <w:rsid w:val="000C72F0"/>
    <w:rsid w:val="000D6EAA"/>
    <w:rsid w:val="000D7EA6"/>
    <w:rsid w:val="001C457A"/>
    <w:rsid w:val="00306DDA"/>
    <w:rsid w:val="004A413E"/>
    <w:rsid w:val="00556BCD"/>
    <w:rsid w:val="006751C5"/>
    <w:rsid w:val="00D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CB811-57E9-44C8-82C2-56C46081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7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57A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7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7A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D7EA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DOGAN BESYO</dc:creator>
  <cp:lastModifiedBy>esat</cp:lastModifiedBy>
  <cp:revision>5</cp:revision>
  <dcterms:created xsi:type="dcterms:W3CDTF">2019-10-31T06:14:00Z</dcterms:created>
  <dcterms:modified xsi:type="dcterms:W3CDTF">2019-11-08T08:22:00Z</dcterms:modified>
</cp:coreProperties>
</file>